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02F4" w14:textId="6B55FD80" w:rsidR="00797FC7" w:rsidRDefault="00797FC7"/>
    <w:p w14:paraId="276C8257" w14:textId="5CEB1A66" w:rsidR="00797FC7" w:rsidRDefault="001D59D8">
      <w:r w:rsidRPr="00945269">
        <w:rPr>
          <w:rFonts w:ascii="Sagona Book" w:hAnsi="Sagona Book"/>
          <w:noProof/>
        </w:rPr>
        <w:drawing>
          <wp:anchor distT="0" distB="0" distL="114300" distR="114300" simplePos="0" relativeHeight="251659264" behindDoc="0" locked="0" layoutInCell="1" allowOverlap="0" wp14:anchorId="088C1BA9" wp14:editId="4260A17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73735" cy="692785"/>
            <wp:effectExtent l="0" t="0" r="0" b="0"/>
            <wp:wrapNone/>
            <wp:docPr id="88656397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6192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FC7">
        <w:t xml:space="preserve"> </w:t>
      </w:r>
    </w:p>
    <w:p w14:paraId="71FD47E2" w14:textId="77777777" w:rsidR="001D59D8" w:rsidRDefault="001D59D8"/>
    <w:p w14:paraId="647DBC8D" w14:textId="77777777" w:rsidR="001D59D8" w:rsidRDefault="001D59D8"/>
    <w:p w14:paraId="6E689253" w14:textId="77777777" w:rsidR="001D59D8" w:rsidRPr="001D59D8" w:rsidRDefault="001D59D8" w:rsidP="001D59D8">
      <w:pPr>
        <w:rPr>
          <w:rFonts w:ascii="Abadi" w:hAnsi="Abadi"/>
        </w:rPr>
      </w:pPr>
      <w:r w:rsidRPr="001D59D8">
        <w:rPr>
          <w:rFonts w:ascii="Abadi" w:hAnsi="Abadi"/>
        </w:rPr>
        <w:t>ATTENTION OVER 65 &amp; DISABLED</w:t>
      </w:r>
    </w:p>
    <w:p w14:paraId="3CC26F1E" w14:textId="77777777" w:rsidR="001D59D8" w:rsidRPr="001D59D8" w:rsidRDefault="001D59D8" w:rsidP="001D59D8">
      <w:pPr>
        <w:rPr>
          <w:rFonts w:ascii="Abadi" w:hAnsi="Abadi"/>
        </w:rPr>
      </w:pPr>
      <w:r w:rsidRPr="001D59D8">
        <w:rPr>
          <w:rFonts w:ascii="Abadi" w:hAnsi="Abadi"/>
        </w:rPr>
        <w:t xml:space="preserve">Senate Enrolled Act 1 has changed some limitations for filing for an Over 65 and/or Blind/Disabled credits on your property taxes. </w:t>
      </w:r>
    </w:p>
    <w:p w14:paraId="0A2DA898" w14:textId="77777777" w:rsidR="001D59D8" w:rsidRPr="001D59D8" w:rsidRDefault="001D59D8" w:rsidP="001D59D8">
      <w:pPr>
        <w:rPr>
          <w:rFonts w:ascii="Abadi" w:hAnsi="Abadi"/>
        </w:rPr>
      </w:pPr>
      <w:r w:rsidRPr="001D59D8">
        <w:rPr>
          <w:rFonts w:ascii="Abadi" w:hAnsi="Abadi"/>
        </w:rPr>
        <w:t>Over 65: there is no longer an AV restriction, no longer a residency restriction, and income has been increased to $60,000/$70,000. Blind/Disabled: there is no longer an income restriction.</w:t>
      </w:r>
    </w:p>
    <w:p w14:paraId="14A988C4" w14:textId="77777777" w:rsidR="001D59D8" w:rsidRDefault="001D59D8" w:rsidP="001D59D8">
      <w:pPr>
        <w:rPr>
          <w:rFonts w:ascii="Abadi" w:hAnsi="Abadi"/>
        </w:rPr>
      </w:pPr>
      <w:r w:rsidRPr="001D59D8">
        <w:rPr>
          <w:rFonts w:ascii="Abadi" w:hAnsi="Abadi"/>
        </w:rPr>
        <w:t xml:space="preserve">If you already have the Over 65 or Blind/Disabled deduction on your property, there is nothing more you need to do. </w:t>
      </w:r>
    </w:p>
    <w:p w14:paraId="46F08DDC" w14:textId="77777777" w:rsidR="001D59D8" w:rsidRPr="001D59D8" w:rsidRDefault="001D59D8" w:rsidP="001D59D8">
      <w:pPr>
        <w:rPr>
          <w:rFonts w:ascii="Abadi" w:hAnsi="Abadi"/>
        </w:rPr>
      </w:pPr>
      <w:r w:rsidRPr="001D59D8">
        <w:rPr>
          <w:rFonts w:ascii="Abadi" w:hAnsi="Abadi"/>
        </w:rPr>
        <w:t>Please contact the Hendricks County Auditor’s office to apply or ask questions about these credits. (317) 745-9300</w:t>
      </w:r>
    </w:p>
    <w:p w14:paraId="0030E25C" w14:textId="77777777" w:rsidR="001D59D8" w:rsidRDefault="001D59D8"/>
    <w:sectPr w:rsidR="001D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C7"/>
    <w:rsid w:val="000755DD"/>
    <w:rsid w:val="000D6289"/>
    <w:rsid w:val="001D59D8"/>
    <w:rsid w:val="0024330A"/>
    <w:rsid w:val="002D7B82"/>
    <w:rsid w:val="007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E3EB"/>
  <w15:chartTrackingRefBased/>
  <w15:docId w15:val="{D0B8E51D-1F21-4EC8-8B9B-1807F8B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Stark</dc:creator>
  <cp:keywords/>
  <dc:description/>
  <cp:lastModifiedBy>Ann Stark</cp:lastModifiedBy>
  <cp:revision>1</cp:revision>
  <dcterms:created xsi:type="dcterms:W3CDTF">2025-07-01T13:30:00Z</dcterms:created>
  <dcterms:modified xsi:type="dcterms:W3CDTF">2025-07-01T13:50:00Z</dcterms:modified>
</cp:coreProperties>
</file>