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83EC6" w14:textId="3D0B8A1B" w:rsidR="00731720" w:rsidRPr="00943881" w:rsidRDefault="00AC3090" w:rsidP="00943881">
      <w:pPr>
        <w:pStyle w:val="NoSpacing"/>
        <w:jc w:val="center"/>
        <w:rPr>
          <w:rFonts w:ascii="Baskerville Old Face" w:hAnsi="Baskerville Old Face"/>
          <w:sz w:val="48"/>
          <w:szCs w:val="48"/>
        </w:rPr>
      </w:pPr>
      <w:r w:rsidRPr="00943881">
        <w:rPr>
          <w:rFonts w:ascii="Baskerville Old Face" w:hAnsi="Baskerville Old Face"/>
          <w:sz w:val="48"/>
          <w:szCs w:val="48"/>
        </w:rPr>
        <w:t xml:space="preserve">How to Transfer </w:t>
      </w:r>
      <w:r w:rsidR="00AF5B83">
        <w:rPr>
          <w:rFonts w:ascii="Baskerville Old Face" w:hAnsi="Baskerville Old Face"/>
          <w:sz w:val="48"/>
          <w:szCs w:val="48"/>
        </w:rPr>
        <w:t>Hendricks County</w:t>
      </w:r>
      <w:r w:rsidRPr="00943881">
        <w:rPr>
          <w:rFonts w:ascii="Baskerville Old Face" w:hAnsi="Baskerville Old Face"/>
          <w:sz w:val="48"/>
          <w:szCs w:val="48"/>
        </w:rPr>
        <w:t xml:space="preserve"> Real Estate</w:t>
      </w:r>
    </w:p>
    <w:p w14:paraId="734807E0" w14:textId="0085C317" w:rsidR="00943881" w:rsidRDefault="00943881" w:rsidP="00943881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/>
          <w:sz w:val="24"/>
          <w:szCs w:val="24"/>
        </w:rPr>
        <w:t>Including</w:t>
      </w:r>
      <w:r w:rsidRPr="00943881">
        <w:rPr>
          <w:rFonts w:ascii="Baskerville Old Face" w:hAnsi="Baskerville Old Face"/>
          <w:sz w:val="24"/>
          <w:szCs w:val="24"/>
        </w:rPr>
        <w:t xml:space="preserve"> </w:t>
      </w:r>
      <w:r>
        <w:rPr>
          <w:rFonts w:ascii="Baskerville Old Face" w:hAnsi="Baskerville Old Face"/>
          <w:sz w:val="24"/>
          <w:szCs w:val="24"/>
        </w:rPr>
        <w:t>A</w:t>
      </w:r>
      <w:r w:rsidRPr="00943881">
        <w:rPr>
          <w:rFonts w:ascii="Baskerville Old Face" w:hAnsi="Baskerville Old Face"/>
          <w:sz w:val="24"/>
          <w:szCs w:val="24"/>
        </w:rPr>
        <w:t>dding</w:t>
      </w:r>
      <w:r>
        <w:rPr>
          <w:rFonts w:ascii="Baskerville Old Face" w:hAnsi="Baskerville Old Face"/>
          <w:sz w:val="24"/>
          <w:szCs w:val="24"/>
        </w:rPr>
        <w:t>/R</w:t>
      </w:r>
      <w:r w:rsidRPr="00943881">
        <w:rPr>
          <w:rFonts w:ascii="Baskerville Old Face" w:hAnsi="Baskerville Old Face"/>
          <w:sz w:val="24"/>
          <w:szCs w:val="24"/>
        </w:rPr>
        <w:t xml:space="preserve">emoving </w:t>
      </w:r>
      <w:r>
        <w:rPr>
          <w:rFonts w:ascii="Baskerville Old Face" w:hAnsi="Baskerville Old Face"/>
          <w:sz w:val="24"/>
          <w:szCs w:val="24"/>
        </w:rPr>
        <w:t>N</w:t>
      </w:r>
      <w:r w:rsidRPr="00943881">
        <w:rPr>
          <w:rFonts w:ascii="Baskerville Old Face" w:hAnsi="Baskerville Old Face"/>
          <w:sz w:val="24"/>
          <w:szCs w:val="24"/>
        </w:rPr>
        <w:t>ames</w:t>
      </w:r>
      <w:r>
        <w:rPr>
          <w:rFonts w:ascii="Baskerville Old Face" w:hAnsi="Baskerville Old Face"/>
          <w:sz w:val="24"/>
          <w:szCs w:val="24"/>
        </w:rPr>
        <w:t xml:space="preserve"> from Real Estate</w:t>
      </w:r>
    </w:p>
    <w:p w14:paraId="2897DDB0" w14:textId="77777777" w:rsidR="00943881" w:rsidRPr="00943881" w:rsidRDefault="00943881" w:rsidP="00943881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14:paraId="4F2652D7" w14:textId="438E9D7E" w:rsidR="00AC3090" w:rsidRDefault="00AC3090" w:rsidP="00AC3090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Locate the prior deed to the property</w:t>
      </w:r>
    </w:p>
    <w:p w14:paraId="513CBBBC" w14:textId="4DB4080D" w:rsidR="00AC3090" w:rsidRDefault="00AC3090" w:rsidP="00AC3090">
      <w:pPr>
        <w:ind w:left="1080"/>
        <w:rPr>
          <w:rFonts w:ascii="Baskerville Old Face" w:hAnsi="Baskerville Old Face"/>
          <w:sz w:val="28"/>
          <w:szCs w:val="28"/>
        </w:rPr>
      </w:pPr>
      <w:r w:rsidRPr="00AC3090">
        <w:rPr>
          <w:rFonts w:ascii="Baskerville Old Face" w:hAnsi="Baskerville Old Face"/>
          <w:sz w:val="28"/>
          <w:szCs w:val="28"/>
        </w:rPr>
        <w:t xml:space="preserve">The prior deed is the best source of important legal information, including how the owner’s names are worded, the way joint owners hold title, and a legal description of the property. </w:t>
      </w:r>
      <w:r w:rsidRPr="00AC3090">
        <w:rPr>
          <w:rFonts w:ascii="Baskerville Old Face" w:hAnsi="Baskerville Old Face"/>
          <w:sz w:val="28"/>
          <w:szCs w:val="28"/>
          <w:u w:val="single"/>
        </w:rPr>
        <w:t>Obtain a copy from the Recorder’s office</w:t>
      </w:r>
      <w:r>
        <w:rPr>
          <w:rFonts w:ascii="Baskerville Old Face" w:hAnsi="Baskerville Old Face"/>
          <w:sz w:val="28"/>
          <w:szCs w:val="28"/>
        </w:rPr>
        <w:t xml:space="preserve">. </w:t>
      </w:r>
    </w:p>
    <w:p w14:paraId="0EA5A79A" w14:textId="028A36E3" w:rsidR="00AC3090" w:rsidRDefault="00AC3090" w:rsidP="00AC3090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AC3090">
        <w:rPr>
          <w:rFonts w:ascii="Baskerville Old Face" w:hAnsi="Baskerville Old Face"/>
          <w:sz w:val="32"/>
          <w:szCs w:val="32"/>
        </w:rPr>
        <w:t>Create the new deed</w:t>
      </w:r>
    </w:p>
    <w:p w14:paraId="2A6D7806" w14:textId="55ADDCEB" w:rsidR="00AC3090" w:rsidRDefault="00AC3090" w:rsidP="00AC3090">
      <w:pPr>
        <w:ind w:left="10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The easiest and most efficient way to </w:t>
      </w:r>
      <w:r w:rsidR="00484A28">
        <w:rPr>
          <w:rFonts w:ascii="Baskerville Old Face" w:hAnsi="Baskerville Old Face"/>
          <w:sz w:val="28"/>
          <w:szCs w:val="28"/>
        </w:rPr>
        <w:t>prepare</w:t>
      </w:r>
      <w:r>
        <w:rPr>
          <w:rFonts w:ascii="Baskerville Old Face" w:hAnsi="Baskerville Old Face"/>
          <w:sz w:val="28"/>
          <w:szCs w:val="28"/>
        </w:rPr>
        <w:t xml:space="preserve"> a new deed is to go to a title company or a</w:t>
      </w:r>
      <w:r w:rsidR="00943881">
        <w:rPr>
          <w:rFonts w:ascii="Baskerville Old Face" w:hAnsi="Baskerville Old Face"/>
          <w:sz w:val="28"/>
          <w:szCs w:val="28"/>
        </w:rPr>
        <w:t xml:space="preserve"> real estate attorney</w:t>
      </w:r>
      <w:r>
        <w:rPr>
          <w:rFonts w:ascii="Baskerville Old Face" w:hAnsi="Baskerville Old Face"/>
          <w:sz w:val="28"/>
          <w:szCs w:val="28"/>
        </w:rPr>
        <w:t xml:space="preserve">. </w:t>
      </w:r>
    </w:p>
    <w:p w14:paraId="1B8087E0" w14:textId="7450D3F5" w:rsidR="00AC3090" w:rsidRDefault="00AC3090" w:rsidP="00AC3090">
      <w:pPr>
        <w:ind w:left="10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The other option is to find </w:t>
      </w:r>
      <w:r w:rsidR="00943881">
        <w:rPr>
          <w:rFonts w:ascii="Baskerville Old Face" w:hAnsi="Baskerville Old Face"/>
          <w:sz w:val="28"/>
          <w:szCs w:val="28"/>
        </w:rPr>
        <w:t xml:space="preserve">an </w:t>
      </w:r>
      <w:r>
        <w:rPr>
          <w:rFonts w:ascii="Baskerville Old Face" w:hAnsi="Baskerville Old Face"/>
          <w:sz w:val="28"/>
          <w:szCs w:val="28"/>
        </w:rPr>
        <w:t xml:space="preserve">Indiana skeleton form online and prepare the deed </w:t>
      </w:r>
      <w:r w:rsidR="00484A28">
        <w:rPr>
          <w:rFonts w:ascii="Baskerville Old Face" w:hAnsi="Baskerville Old Face"/>
          <w:sz w:val="28"/>
          <w:szCs w:val="28"/>
        </w:rPr>
        <w:t>yourself. *</w:t>
      </w:r>
      <w:r>
        <w:rPr>
          <w:rFonts w:ascii="Baskerville Old Face" w:hAnsi="Baskerville Old Face"/>
          <w:sz w:val="28"/>
          <w:szCs w:val="28"/>
        </w:rPr>
        <w:t xml:space="preserve"> </w:t>
      </w:r>
    </w:p>
    <w:p w14:paraId="0DF413F2" w14:textId="2172D346" w:rsidR="00AC3090" w:rsidRDefault="00AC3090" w:rsidP="00AC3090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AC3090">
        <w:rPr>
          <w:rFonts w:ascii="Baskerville Old Face" w:hAnsi="Baskerville Old Face"/>
          <w:sz w:val="32"/>
          <w:szCs w:val="32"/>
        </w:rPr>
        <w:t>Sign the new deed</w:t>
      </w:r>
    </w:p>
    <w:p w14:paraId="4D1FE445" w14:textId="3BB8ABB3" w:rsidR="00AC3090" w:rsidRDefault="00AC3090" w:rsidP="00AC3090">
      <w:pPr>
        <w:ind w:left="10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The deed must be signed by the grantors (signatures must be notarized).</w:t>
      </w:r>
    </w:p>
    <w:p w14:paraId="369FBB9C" w14:textId="617AC28E" w:rsidR="00AC3090" w:rsidRDefault="00AC3090" w:rsidP="00AC3090">
      <w:pPr>
        <w:pStyle w:val="ListParagraph"/>
        <w:numPr>
          <w:ilvl w:val="0"/>
          <w:numId w:val="1"/>
        </w:numPr>
        <w:rPr>
          <w:rFonts w:ascii="Baskerville Old Face" w:hAnsi="Baskerville Old Face"/>
          <w:sz w:val="32"/>
          <w:szCs w:val="32"/>
        </w:rPr>
      </w:pPr>
      <w:r w:rsidRPr="00AC3090">
        <w:rPr>
          <w:rFonts w:ascii="Baskerville Old Face" w:hAnsi="Baskerville Old Face"/>
          <w:sz w:val="32"/>
          <w:szCs w:val="32"/>
        </w:rPr>
        <w:t>Record the original deed</w:t>
      </w:r>
    </w:p>
    <w:p w14:paraId="3D86A5D7" w14:textId="6E8B83CC" w:rsidR="00AC3090" w:rsidRDefault="00AC3090" w:rsidP="00AC3090">
      <w:pPr>
        <w:ind w:left="108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The deed should be recorded in the real property records of the county recorder’s office in the county where the property is located. </w:t>
      </w:r>
      <w:r w:rsidR="00AF5B83">
        <w:rPr>
          <w:rFonts w:ascii="Baskerville Old Face" w:hAnsi="Baskerville Old Face"/>
          <w:sz w:val="28"/>
          <w:szCs w:val="28"/>
        </w:rPr>
        <w:t xml:space="preserve">Recording a deed is subject to fees. </w:t>
      </w:r>
    </w:p>
    <w:p w14:paraId="33139479" w14:textId="59F0A494" w:rsidR="00AC3090" w:rsidRPr="00484A28" w:rsidRDefault="00484A28" w:rsidP="00484A28">
      <w:pPr>
        <w:rPr>
          <w:rFonts w:ascii="Baskerville Old Face" w:hAnsi="Baskerville Old Face"/>
        </w:rPr>
      </w:pPr>
      <w:r w:rsidRPr="00484A28">
        <w:rPr>
          <w:rFonts w:ascii="Baskerville Old Face" w:hAnsi="Baskerville Old Face"/>
        </w:rPr>
        <w:t>*</w:t>
      </w:r>
      <w:r w:rsidRPr="00AF5B83">
        <w:rPr>
          <w:rFonts w:ascii="Baskerville Old Face" w:hAnsi="Baskerville Old Face"/>
          <w:sz w:val="20"/>
          <w:szCs w:val="20"/>
        </w:rPr>
        <w:t>Please note</w:t>
      </w:r>
      <w:r w:rsidR="00943881" w:rsidRPr="00AF5B83">
        <w:rPr>
          <w:rFonts w:ascii="Baskerville Old Face" w:hAnsi="Baskerville Old Face"/>
          <w:sz w:val="20"/>
          <w:szCs w:val="20"/>
        </w:rPr>
        <w:t xml:space="preserve"> </w:t>
      </w:r>
      <w:r w:rsidRPr="00AF5B83">
        <w:rPr>
          <w:rFonts w:ascii="Baskerville Old Face" w:hAnsi="Baskerville Old Face"/>
          <w:sz w:val="20"/>
          <w:szCs w:val="20"/>
        </w:rPr>
        <w:t xml:space="preserve">transfers of real estate that split or combine parcels </w:t>
      </w:r>
      <w:r w:rsidR="00AF5B83" w:rsidRPr="00AF5B83">
        <w:rPr>
          <w:rFonts w:ascii="Baskerville Old Face" w:hAnsi="Baskerville Old Face"/>
          <w:sz w:val="20"/>
          <w:szCs w:val="20"/>
        </w:rPr>
        <w:t xml:space="preserve">may require </w:t>
      </w:r>
      <w:r w:rsidR="00AF5B83">
        <w:rPr>
          <w:rFonts w:ascii="Baskerville Old Face" w:hAnsi="Baskerville Old Face"/>
          <w:sz w:val="20"/>
          <w:szCs w:val="20"/>
        </w:rPr>
        <w:t>a survey</w:t>
      </w:r>
      <w:r w:rsidR="00F63645">
        <w:rPr>
          <w:rFonts w:ascii="Baskerville Old Face" w:hAnsi="Baskerville Old Face"/>
          <w:sz w:val="20"/>
          <w:szCs w:val="20"/>
        </w:rPr>
        <w:t xml:space="preserve"> or additional information. </w:t>
      </w:r>
    </w:p>
    <w:p w14:paraId="2CF28A10" w14:textId="77777777" w:rsidR="00356173" w:rsidRDefault="00356173" w:rsidP="00484A28">
      <w:pPr>
        <w:rPr>
          <w:rFonts w:ascii="Baskerville Old Face" w:hAnsi="Baskerville Old Face"/>
          <w:sz w:val="48"/>
          <w:szCs w:val="48"/>
        </w:rPr>
      </w:pPr>
    </w:p>
    <w:p w14:paraId="074F3DEF" w14:textId="41B7382A" w:rsidR="00AC3090" w:rsidRDefault="00AF5B83" w:rsidP="00484A28">
      <w:pPr>
        <w:rPr>
          <w:rFonts w:ascii="Baskerville Old Face" w:hAnsi="Baskerville Old Face"/>
          <w:sz w:val="48"/>
          <w:szCs w:val="48"/>
        </w:rPr>
      </w:pPr>
      <w:r>
        <w:rPr>
          <w:rFonts w:ascii="Baskerville Old Face" w:hAnsi="Baskerville Old Face"/>
          <w:sz w:val="48"/>
          <w:szCs w:val="48"/>
        </w:rPr>
        <w:t xml:space="preserve">Hendricks County </w:t>
      </w:r>
      <w:r w:rsidR="00C75444" w:rsidRPr="00C75444">
        <w:rPr>
          <w:rFonts w:ascii="Baskerville Old Face" w:hAnsi="Baskerville Old Face"/>
          <w:sz w:val="48"/>
          <w:szCs w:val="48"/>
        </w:rPr>
        <w:t>Title Companies</w:t>
      </w:r>
    </w:p>
    <w:p w14:paraId="79277BCD" w14:textId="4AF0F437" w:rsidR="00C75444" w:rsidRPr="00484A28" w:rsidRDefault="00C75444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  <w:r w:rsidRPr="00484A28">
        <w:rPr>
          <w:rFonts w:ascii="Baskerville Old Face" w:hAnsi="Baskerville Old Face"/>
          <w:sz w:val="28"/>
          <w:szCs w:val="28"/>
        </w:rPr>
        <w:t xml:space="preserve">Royal Title Services </w:t>
      </w:r>
      <w:r w:rsidRPr="00484A28">
        <w:rPr>
          <w:rFonts w:ascii="Baskerville Old Face" w:hAnsi="Baskerville Old Face"/>
          <w:sz w:val="28"/>
          <w:szCs w:val="28"/>
        </w:rPr>
        <w:tab/>
        <w:t>Danville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317-745-8500</w:t>
      </w:r>
    </w:p>
    <w:p w14:paraId="7FEFD025" w14:textId="18D5BEBF" w:rsidR="00C75444" w:rsidRPr="00484A28" w:rsidRDefault="00C75444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  <w:r w:rsidRPr="00484A28">
        <w:rPr>
          <w:rFonts w:ascii="Baskerville Old Face" w:hAnsi="Baskerville Old Face"/>
          <w:sz w:val="28"/>
          <w:szCs w:val="28"/>
        </w:rPr>
        <w:t>Abstract &amp; Title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Danville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317-745-4300</w:t>
      </w:r>
    </w:p>
    <w:p w14:paraId="1FD9A433" w14:textId="6D960597" w:rsidR="00C75444" w:rsidRPr="00484A28" w:rsidRDefault="00C75444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  <w:r w:rsidRPr="00484A28">
        <w:rPr>
          <w:rFonts w:ascii="Baskerville Old Face" w:hAnsi="Baskerville Old Face"/>
          <w:sz w:val="28"/>
          <w:szCs w:val="28"/>
        </w:rPr>
        <w:t>Meridian Title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Avon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317-559-9355</w:t>
      </w:r>
    </w:p>
    <w:p w14:paraId="2CB93297" w14:textId="29B7307F" w:rsidR="00C75444" w:rsidRPr="00484A28" w:rsidRDefault="00C75444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  <w:r w:rsidRPr="00484A28">
        <w:rPr>
          <w:rFonts w:ascii="Baskerville Old Face" w:hAnsi="Baskerville Old Face"/>
          <w:sz w:val="28"/>
          <w:szCs w:val="28"/>
        </w:rPr>
        <w:t xml:space="preserve">First American Title </w:t>
      </w:r>
      <w:r w:rsidRPr="00484A28">
        <w:rPr>
          <w:rFonts w:ascii="Baskerville Old Face" w:hAnsi="Baskerville Old Face"/>
          <w:sz w:val="28"/>
          <w:szCs w:val="28"/>
        </w:rPr>
        <w:tab/>
        <w:t>Avon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317-271-5656</w:t>
      </w:r>
    </w:p>
    <w:p w14:paraId="10024500" w14:textId="7B24F288" w:rsidR="00C75444" w:rsidRPr="00484A28" w:rsidRDefault="00C75444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  <w:r w:rsidRPr="00484A28">
        <w:rPr>
          <w:rFonts w:ascii="Baskerville Old Face" w:hAnsi="Baskerville Old Face"/>
          <w:sz w:val="28"/>
          <w:szCs w:val="28"/>
        </w:rPr>
        <w:t>Abstract &amp; Title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Brownsburg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317-852-0380</w:t>
      </w:r>
    </w:p>
    <w:p w14:paraId="198F8D61" w14:textId="018F25B0" w:rsidR="00C75444" w:rsidRPr="00484A28" w:rsidRDefault="00C75444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  <w:r w:rsidRPr="00484A28">
        <w:rPr>
          <w:rFonts w:ascii="Baskerville Old Face" w:hAnsi="Baskerville Old Face"/>
          <w:sz w:val="28"/>
          <w:szCs w:val="28"/>
        </w:rPr>
        <w:t>Victory Title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</w:r>
      <w:r w:rsid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>Brownsburg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317-537-7406</w:t>
      </w:r>
    </w:p>
    <w:p w14:paraId="78E1C443" w14:textId="6BA57DE4" w:rsidR="00C75444" w:rsidRDefault="00C75444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  <w:r w:rsidRPr="00484A28">
        <w:rPr>
          <w:rFonts w:ascii="Baskerville Old Face" w:hAnsi="Baskerville Old Face"/>
          <w:sz w:val="28"/>
          <w:szCs w:val="28"/>
        </w:rPr>
        <w:t>Quality Title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</w:r>
      <w:r w:rsid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>Plainfield</w:t>
      </w:r>
      <w:r w:rsidRPr="00484A28">
        <w:rPr>
          <w:rFonts w:ascii="Baskerville Old Face" w:hAnsi="Baskerville Old Face"/>
          <w:sz w:val="28"/>
          <w:szCs w:val="28"/>
        </w:rPr>
        <w:tab/>
      </w:r>
      <w:r w:rsidRPr="00484A28">
        <w:rPr>
          <w:rFonts w:ascii="Baskerville Old Face" w:hAnsi="Baskerville Old Face"/>
          <w:sz w:val="28"/>
          <w:szCs w:val="28"/>
        </w:rPr>
        <w:tab/>
        <w:t>317-406-3915</w:t>
      </w:r>
    </w:p>
    <w:p w14:paraId="1EE7A88D" w14:textId="77777777" w:rsidR="00356173" w:rsidRDefault="00356173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</w:p>
    <w:p w14:paraId="7F8B4A64" w14:textId="58E33150" w:rsidR="00EE1E2B" w:rsidRDefault="00EE1E2B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updated 8/5/24 TB</w:t>
      </w:r>
    </w:p>
    <w:p w14:paraId="7490EB6D" w14:textId="77777777" w:rsidR="00EE1E2B" w:rsidRDefault="00EE1E2B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</w:p>
    <w:p w14:paraId="54F81A48" w14:textId="77777777" w:rsidR="00EE1E2B" w:rsidRPr="00484A28" w:rsidRDefault="00EE1E2B" w:rsidP="00943881">
      <w:pPr>
        <w:pStyle w:val="NoSpacing"/>
        <w:jc w:val="both"/>
        <w:rPr>
          <w:rFonts w:ascii="Baskerville Old Face" w:hAnsi="Baskerville Old Face"/>
          <w:sz w:val="28"/>
          <w:szCs w:val="28"/>
        </w:rPr>
      </w:pPr>
    </w:p>
    <w:sectPr w:rsidR="00EE1E2B" w:rsidRPr="00484A28" w:rsidSect="00EE1E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D7E2F" w14:textId="77777777" w:rsidR="001350D4" w:rsidRDefault="001350D4" w:rsidP="00484A28">
      <w:pPr>
        <w:spacing w:after="0" w:line="240" w:lineRule="auto"/>
      </w:pPr>
      <w:r>
        <w:separator/>
      </w:r>
    </w:p>
  </w:endnote>
  <w:endnote w:type="continuationSeparator" w:id="0">
    <w:p w14:paraId="2E8D15AE" w14:textId="77777777" w:rsidR="001350D4" w:rsidRDefault="001350D4" w:rsidP="00484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4DF9D" w14:textId="05D3CCF7" w:rsidR="00484A28" w:rsidRDefault="00484A2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6AE018" wp14:editId="6D569C6E">
              <wp:simplePos x="0" y="0"/>
              <wp:positionH relativeFrom="margin">
                <wp:align>right</wp:align>
              </wp:positionH>
              <wp:positionV relativeFrom="bottomMargin">
                <wp:posOffset>337820</wp:posOffset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C9FA4" w14:textId="5D3E9C7C" w:rsidR="00484A28" w:rsidRPr="00484A28" w:rsidRDefault="00484A28" w:rsidP="00484A2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84A2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This sheet is for informational purposes only. We cannot comment on legal </w:t>
                            </w:r>
                            <w:r w:rsidR="009438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matters</w:t>
                            </w:r>
                            <w:r w:rsidRPr="00484A2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sdt>
                              <w:sdtPr>
                                <w:rPr>
                                  <w:caps/>
                                  <w:color w:val="000000" w:themeColor="text1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showingPlcHdr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484A28">
                                  <w:rPr>
                                    <w:caps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6AE018" id="Group 155" o:spid="_x0000_s1026" style="position:absolute;margin-left:416.8pt;margin-top:26.6pt;width:468pt;height:21.6pt;z-index:251659264;mso-position-horizontal:right;mso-position-horizontal-relative:margin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diYA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02BC9FA4" w14:textId="5D3E9C7C" w:rsidR="00484A28" w:rsidRPr="00484A28" w:rsidRDefault="00484A28" w:rsidP="00484A2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000000" w:themeColor="text1"/>
                          <w:sz w:val="20"/>
                          <w:szCs w:val="20"/>
                        </w:rPr>
                      </w:pPr>
                      <w:r w:rsidRPr="00484A2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This sheet is for informational purposes only. We cannot comment on legal </w:t>
                      </w:r>
                      <w:r w:rsidR="00943881">
                        <w:rPr>
                          <w:color w:val="000000" w:themeColor="text1"/>
                          <w:sz w:val="20"/>
                          <w:szCs w:val="20"/>
                        </w:rPr>
                        <w:t>matters</w:t>
                      </w:r>
                      <w:r w:rsidRPr="00484A2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sdt>
                        <w:sdtPr>
                          <w:rPr>
                            <w:caps/>
                            <w:color w:val="000000" w:themeColor="text1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Pr="00484A28">
                            <w:rPr>
                              <w:caps/>
                              <w:color w:val="000000" w:themeColor="tex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4C5F8" w14:textId="77777777" w:rsidR="001350D4" w:rsidRDefault="001350D4" w:rsidP="00484A28">
      <w:pPr>
        <w:spacing w:after="0" w:line="240" w:lineRule="auto"/>
      </w:pPr>
      <w:r>
        <w:separator/>
      </w:r>
    </w:p>
  </w:footnote>
  <w:footnote w:type="continuationSeparator" w:id="0">
    <w:p w14:paraId="5727A281" w14:textId="77777777" w:rsidR="001350D4" w:rsidRDefault="001350D4" w:rsidP="00484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D1238"/>
    <w:multiLevelType w:val="hybridMultilevel"/>
    <w:tmpl w:val="90EE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2D55CF"/>
    <w:multiLevelType w:val="hybridMultilevel"/>
    <w:tmpl w:val="406AA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582662"/>
    <w:multiLevelType w:val="hybridMultilevel"/>
    <w:tmpl w:val="5CCC81CC"/>
    <w:lvl w:ilvl="0" w:tplc="D6421E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41599"/>
    <w:multiLevelType w:val="hybridMultilevel"/>
    <w:tmpl w:val="308248BC"/>
    <w:lvl w:ilvl="0" w:tplc="0E0E85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960631">
    <w:abstractNumId w:val="0"/>
  </w:num>
  <w:num w:numId="2" w16cid:durableId="1568610494">
    <w:abstractNumId w:val="1"/>
  </w:num>
  <w:num w:numId="3" w16cid:durableId="1447653469">
    <w:abstractNumId w:val="2"/>
  </w:num>
  <w:num w:numId="4" w16cid:durableId="13683306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90"/>
    <w:rsid w:val="000271A7"/>
    <w:rsid w:val="001350D4"/>
    <w:rsid w:val="00356173"/>
    <w:rsid w:val="00484A28"/>
    <w:rsid w:val="00731720"/>
    <w:rsid w:val="009124E8"/>
    <w:rsid w:val="00943881"/>
    <w:rsid w:val="0094702B"/>
    <w:rsid w:val="009C141C"/>
    <w:rsid w:val="009F119A"/>
    <w:rsid w:val="00AC3090"/>
    <w:rsid w:val="00AF5B83"/>
    <w:rsid w:val="00C75444"/>
    <w:rsid w:val="00EE1E2B"/>
    <w:rsid w:val="00EF7BE4"/>
    <w:rsid w:val="00F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929356"/>
  <w15:chartTrackingRefBased/>
  <w15:docId w15:val="{A0F0AAFD-136D-4BB6-914F-5AFF3DE4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3090"/>
    <w:pPr>
      <w:ind w:left="720"/>
      <w:contextualSpacing/>
    </w:pPr>
  </w:style>
  <w:style w:type="paragraph" w:styleId="NoSpacing">
    <w:name w:val="No Spacing"/>
    <w:uiPriority w:val="1"/>
    <w:qFormat/>
    <w:rsid w:val="00484A2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8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A28"/>
  </w:style>
  <w:style w:type="paragraph" w:styleId="Footer">
    <w:name w:val="footer"/>
    <w:basedOn w:val="Normal"/>
    <w:link w:val="FooterChar"/>
    <w:uiPriority w:val="99"/>
    <w:unhideWhenUsed/>
    <w:rsid w:val="00484A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199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Stark</dc:creator>
  <cp:keywords/>
  <dc:description/>
  <cp:lastModifiedBy>Cinda Kattau</cp:lastModifiedBy>
  <cp:revision>2</cp:revision>
  <cp:lastPrinted>2021-10-07T17:05:00Z</cp:lastPrinted>
  <dcterms:created xsi:type="dcterms:W3CDTF">2024-08-05T12:49:00Z</dcterms:created>
  <dcterms:modified xsi:type="dcterms:W3CDTF">2024-08-05T12:49:00Z</dcterms:modified>
</cp:coreProperties>
</file>