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5618" w14:textId="08A45D6D" w:rsidR="005A7739" w:rsidRDefault="00F040CD" w:rsidP="005A7739">
      <w:pPr>
        <w:pStyle w:val="NoSpacing"/>
        <w:ind w:left="-180" w:firstLine="900"/>
        <w:rPr>
          <w:rFonts w:ascii="Arial" w:hAnsi="Arial" w:cs="Arial"/>
          <w:sz w:val="20"/>
          <w:szCs w:val="20"/>
        </w:rPr>
      </w:pPr>
      <w:r w:rsidRPr="00E772C8">
        <w:rPr>
          <w:rFonts w:ascii="Arial" w:hAnsi="Arial" w:cs="Arial"/>
          <w:sz w:val="20"/>
          <w:szCs w:val="20"/>
        </w:rPr>
        <w:t xml:space="preserve">The Hendricks County Area Plan Commission Administrative and Plat Committee held a meeting on </w:t>
      </w:r>
      <w:r w:rsidR="000735FE">
        <w:rPr>
          <w:rFonts w:ascii="Arial" w:hAnsi="Arial" w:cs="Arial"/>
          <w:sz w:val="20"/>
          <w:szCs w:val="20"/>
        </w:rPr>
        <w:t>Wednesday</w:t>
      </w:r>
      <w:r w:rsidR="00C37051">
        <w:rPr>
          <w:rFonts w:ascii="Arial" w:hAnsi="Arial" w:cs="Arial"/>
          <w:sz w:val="20"/>
          <w:szCs w:val="20"/>
        </w:rPr>
        <w:t xml:space="preserve">, </w:t>
      </w:r>
      <w:r w:rsidR="00570D30">
        <w:rPr>
          <w:rFonts w:ascii="Arial" w:hAnsi="Arial" w:cs="Arial"/>
          <w:sz w:val="20"/>
          <w:szCs w:val="20"/>
        </w:rPr>
        <w:t>May 10</w:t>
      </w:r>
      <w:r w:rsidR="00AD3D0D">
        <w:rPr>
          <w:rFonts w:ascii="Arial" w:hAnsi="Arial" w:cs="Arial"/>
          <w:sz w:val="20"/>
          <w:szCs w:val="20"/>
        </w:rPr>
        <w:t>, 202</w:t>
      </w:r>
      <w:r w:rsidR="00B473BA">
        <w:rPr>
          <w:rFonts w:ascii="Arial" w:hAnsi="Arial" w:cs="Arial"/>
          <w:sz w:val="20"/>
          <w:szCs w:val="20"/>
        </w:rPr>
        <w:t>3</w:t>
      </w:r>
      <w:r w:rsidR="00AD3D0D">
        <w:rPr>
          <w:rFonts w:ascii="Arial" w:hAnsi="Arial" w:cs="Arial"/>
          <w:sz w:val="20"/>
          <w:szCs w:val="20"/>
        </w:rPr>
        <w:t xml:space="preserve"> </w:t>
      </w:r>
      <w:r w:rsidRPr="00E772C8">
        <w:rPr>
          <w:rFonts w:ascii="Arial" w:hAnsi="Arial" w:cs="Arial"/>
          <w:sz w:val="20"/>
          <w:szCs w:val="20"/>
        </w:rPr>
        <w:t xml:space="preserve">at </w:t>
      </w:r>
      <w:r w:rsidR="000735FE">
        <w:rPr>
          <w:rFonts w:ascii="Arial" w:hAnsi="Arial" w:cs="Arial"/>
          <w:sz w:val="20"/>
          <w:szCs w:val="20"/>
        </w:rPr>
        <w:t>9:00 a</w:t>
      </w:r>
      <w:r w:rsidRPr="00E772C8">
        <w:rPr>
          <w:rFonts w:ascii="Arial" w:hAnsi="Arial" w:cs="Arial"/>
          <w:sz w:val="20"/>
          <w:szCs w:val="20"/>
        </w:rPr>
        <w:t xml:space="preserve">.m. </w:t>
      </w:r>
      <w:r w:rsidR="00A200D1">
        <w:rPr>
          <w:rFonts w:ascii="Arial" w:hAnsi="Arial" w:cs="Arial"/>
          <w:sz w:val="20"/>
          <w:szCs w:val="20"/>
        </w:rPr>
        <w:t xml:space="preserve">in the Hendricks County Government Center, </w:t>
      </w:r>
      <w:r w:rsidR="00FB2383">
        <w:rPr>
          <w:rFonts w:ascii="Arial" w:hAnsi="Arial" w:cs="Arial"/>
          <w:sz w:val="20"/>
          <w:szCs w:val="20"/>
        </w:rPr>
        <w:t>Meeting Rooms 4&amp;5</w:t>
      </w:r>
      <w:r w:rsidR="00A200D1">
        <w:rPr>
          <w:rFonts w:ascii="Arial" w:hAnsi="Arial" w:cs="Arial"/>
          <w:sz w:val="20"/>
          <w:szCs w:val="20"/>
        </w:rPr>
        <w:t>, 355 South Washington Street, Danville Indiana</w:t>
      </w:r>
      <w:r w:rsidR="005B2AB9">
        <w:rPr>
          <w:rFonts w:ascii="Arial" w:hAnsi="Arial" w:cs="Arial"/>
          <w:sz w:val="20"/>
          <w:szCs w:val="20"/>
        </w:rPr>
        <w:t>.</w:t>
      </w:r>
      <w:r w:rsidRPr="00E772C8">
        <w:rPr>
          <w:rFonts w:ascii="Arial" w:hAnsi="Arial" w:cs="Arial"/>
          <w:sz w:val="20"/>
          <w:szCs w:val="20"/>
        </w:rPr>
        <w:t xml:space="preserve">  Members </w:t>
      </w:r>
      <w:r w:rsidR="00A559C2" w:rsidRPr="00E772C8">
        <w:rPr>
          <w:rFonts w:ascii="Arial" w:hAnsi="Arial" w:cs="Arial"/>
          <w:sz w:val="20"/>
          <w:szCs w:val="20"/>
        </w:rPr>
        <w:t>present</w:t>
      </w:r>
      <w:r w:rsidRPr="00E772C8">
        <w:rPr>
          <w:rFonts w:ascii="Arial" w:hAnsi="Arial" w:cs="Arial"/>
          <w:sz w:val="20"/>
          <w:szCs w:val="20"/>
        </w:rPr>
        <w:t xml:space="preserve"> </w:t>
      </w:r>
      <w:r w:rsidR="00A559C2">
        <w:rPr>
          <w:rFonts w:ascii="Arial" w:hAnsi="Arial" w:cs="Arial"/>
          <w:sz w:val="20"/>
          <w:szCs w:val="20"/>
        </w:rPr>
        <w:t>were</w:t>
      </w:r>
      <w:r w:rsidRPr="00E772C8">
        <w:rPr>
          <w:rFonts w:ascii="Arial" w:hAnsi="Arial" w:cs="Arial"/>
          <w:sz w:val="20"/>
          <w:szCs w:val="20"/>
        </w:rPr>
        <w:t xml:space="preserve"> </w:t>
      </w:r>
      <w:r w:rsidR="00785CB7">
        <w:rPr>
          <w:rFonts w:ascii="Arial" w:hAnsi="Arial" w:cs="Arial"/>
          <w:sz w:val="20"/>
          <w:szCs w:val="20"/>
        </w:rPr>
        <w:t>Mr. Tim Dombrosky</w:t>
      </w:r>
      <w:r w:rsidR="00BA67F5">
        <w:rPr>
          <w:rFonts w:ascii="Arial" w:hAnsi="Arial" w:cs="Arial"/>
          <w:sz w:val="20"/>
          <w:szCs w:val="20"/>
        </w:rPr>
        <w:t xml:space="preserve">, </w:t>
      </w:r>
      <w:r w:rsidR="00785CB7">
        <w:rPr>
          <w:rFonts w:ascii="Arial" w:hAnsi="Arial" w:cs="Arial"/>
          <w:sz w:val="20"/>
          <w:szCs w:val="20"/>
        </w:rPr>
        <w:t>Chairman</w:t>
      </w:r>
      <w:r w:rsidR="00731C01">
        <w:rPr>
          <w:rFonts w:ascii="Arial" w:hAnsi="Arial" w:cs="Arial"/>
          <w:sz w:val="20"/>
          <w:szCs w:val="20"/>
        </w:rPr>
        <w:t>,</w:t>
      </w:r>
      <w:r w:rsidR="00454A6E">
        <w:rPr>
          <w:rFonts w:ascii="Arial" w:hAnsi="Arial" w:cs="Arial"/>
          <w:sz w:val="20"/>
          <w:szCs w:val="20"/>
        </w:rPr>
        <w:t xml:space="preserve"> </w:t>
      </w:r>
      <w:r w:rsidR="00880F14">
        <w:rPr>
          <w:rFonts w:ascii="Arial" w:hAnsi="Arial" w:cs="Arial"/>
          <w:sz w:val="20"/>
          <w:szCs w:val="20"/>
        </w:rPr>
        <w:t xml:space="preserve">Mrs. </w:t>
      </w:r>
      <w:r w:rsidR="00FF306F">
        <w:rPr>
          <w:rFonts w:ascii="Arial" w:hAnsi="Arial" w:cs="Arial"/>
          <w:sz w:val="20"/>
          <w:szCs w:val="20"/>
        </w:rPr>
        <w:t>Ginger Harrington</w:t>
      </w:r>
      <w:r w:rsidR="00AD5D96">
        <w:rPr>
          <w:rFonts w:ascii="Arial" w:hAnsi="Arial" w:cs="Arial"/>
          <w:sz w:val="20"/>
          <w:szCs w:val="20"/>
        </w:rPr>
        <w:t xml:space="preserve">, Environmental Health </w:t>
      </w:r>
      <w:r w:rsidR="00FF306F">
        <w:rPr>
          <w:rFonts w:ascii="Arial" w:hAnsi="Arial" w:cs="Arial"/>
          <w:sz w:val="20"/>
          <w:szCs w:val="20"/>
        </w:rPr>
        <w:t>Team Lead</w:t>
      </w:r>
      <w:r w:rsidR="00C75568">
        <w:rPr>
          <w:rFonts w:ascii="Arial" w:hAnsi="Arial" w:cs="Arial"/>
          <w:sz w:val="20"/>
          <w:szCs w:val="20"/>
        </w:rPr>
        <w:t>;</w:t>
      </w:r>
      <w:r w:rsidR="002702B6">
        <w:rPr>
          <w:rFonts w:ascii="Arial" w:hAnsi="Arial" w:cs="Arial"/>
          <w:sz w:val="20"/>
          <w:szCs w:val="20"/>
        </w:rPr>
        <w:t xml:space="preserve"> </w:t>
      </w:r>
      <w:r w:rsidR="00CE4A15">
        <w:rPr>
          <w:rFonts w:ascii="Arial" w:hAnsi="Arial" w:cs="Arial"/>
          <w:sz w:val="20"/>
          <w:szCs w:val="20"/>
        </w:rPr>
        <w:t>M</w:t>
      </w:r>
      <w:r w:rsidR="00570D30">
        <w:rPr>
          <w:rFonts w:ascii="Arial" w:hAnsi="Arial" w:cs="Arial"/>
          <w:sz w:val="20"/>
          <w:szCs w:val="20"/>
        </w:rPr>
        <w:t>rs.</w:t>
      </w:r>
      <w:r w:rsidR="00CE4A15">
        <w:rPr>
          <w:rFonts w:ascii="Arial" w:hAnsi="Arial" w:cs="Arial"/>
          <w:sz w:val="20"/>
          <w:szCs w:val="20"/>
        </w:rPr>
        <w:t xml:space="preserve"> </w:t>
      </w:r>
      <w:r w:rsidR="00570D30">
        <w:rPr>
          <w:rFonts w:ascii="Arial" w:hAnsi="Arial" w:cs="Arial"/>
          <w:sz w:val="20"/>
          <w:szCs w:val="20"/>
        </w:rPr>
        <w:t>Tiffany Dalton</w:t>
      </w:r>
      <w:r w:rsidR="00CE4A15">
        <w:rPr>
          <w:rFonts w:ascii="Arial" w:hAnsi="Arial" w:cs="Arial"/>
          <w:sz w:val="20"/>
          <w:szCs w:val="20"/>
        </w:rPr>
        <w:t>,</w:t>
      </w:r>
      <w:r w:rsidR="00EF3108">
        <w:rPr>
          <w:rFonts w:ascii="Arial" w:hAnsi="Arial" w:cs="Arial"/>
          <w:sz w:val="20"/>
          <w:szCs w:val="20"/>
        </w:rPr>
        <w:t xml:space="preserve"> </w:t>
      </w:r>
      <w:r w:rsidR="00570D30">
        <w:rPr>
          <w:rFonts w:ascii="Arial" w:hAnsi="Arial" w:cs="Arial"/>
          <w:sz w:val="20"/>
          <w:szCs w:val="20"/>
        </w:rPr>
        <w:t>Chief Deputy</w:t>
      </w:r>
      <w:r w:rsidR="00785CB7">
        <w:rPr>
          <w:rFonts w:ascii="Arial" w:hAnsi="Arial" w:cs="Arial"/>
          <w:sz w:val="20"/>
          <w:szCs w:val="20"/>
        </w:rPr>
        <w:t xml:space="preserve"> </w:t>
      </w:r>
      <w:r w:rsidR="00CE4A15">
        <w:rPr>
          <w:rFonts w:ascii="Arial" w:hAnsi="Arial" w:cs="Arial"/>
          <w:sz w:val="20"/>
          <w:szCs w:val="20"/>
        </w:rPr>
        <w:t>Surveyor</w:t>
      </w:r>
      <w:r w:rsidR="00B473BA">
        <w:rPr>
          <w:rFonts w:ascii="Arial" w:hAnsi="Arial" w:cs="Arial"/>
          <w:sz w:val="20"/>
          <w:szCs w:val="20"/>
        </w:rPr>
        <w:t>;</w:t>
      </w:r>
      <w:r w:rsidR="00C37051">
        <w:rPr>
          <w:rFonts w:ascii="Arial" w:hAnsi="Arial" w:cs="Arial"/>
          <w:sz w:val="20"/>
          <w:szCs w:val="20"/>
        </w:rPr>
        <w:t xml:space="preserve"> Mr. John Ayres, County </w:t>
      </w:r>
      <w:r w:rsidR="00D71B95">
        <w:rPr>
          <w:rFonts w:ascii="Arial" w:hAnsi="Arial" w:cs="Arial"/>
          <w:sz w:val="20"/>
          <w:szCs w:val="20"/>
        </w:rPr>
        <w:t>Engineer</w:t>
      </w:r>
      <w:r w:rsidR="00C37051">
        <w:rPr>
          <w:rFonts w:ascii="Arial" w:hAnsi="Arial" w:cs="Arial"/>
          <w:sz w:val="20"/>
          <w:szCs w:val="20"/>
        </w:rPr>
        <w:t xml:space="preserve">; </w:t>
      </w:r>
      <w:r w:rsidR="00B473BA">
        <w:rPr>
          <w:rFonts w:ascii="Arial" w:hAnsi="Arial" w:cs="Arial"/>
          <w:sz w:val="20"/>
          <w:szCs w:val="20"/>
        </w:rPr>
        <w:t>and Mr. Ron Kneeland, Plan Commission Representative</w:t>
      </w:r>
      <w:r w:rsidR="0076212D">
        <w:rPr>
          <w:rFonts w:ascii="Arial" w:hAnsi="Arial" w:cs="Arial"/>
          <w:sz w:val="20"/>
          <w:szCs w:val="20"/>
        </w:rPr>
        <w:t>.</w:t>
      </w:r>
      <w:r w:rsidR="00804039">
        <w:rPr>
          <w:rFonts w:ascii="Arial" w:hAnsi="Arial" w:cs="Arial"/>
          <w:sz w:val="20"/>
          <w:szCs w:val="20"/>
        </w:rPr>
        <w:t xml:space="preserve"> </w:t>
      </w:r>
      <w:r w:rsidR="000907D6">
        <w:rPr>
          <w:rFonts w:ascii="Arial" w:hAnsi="Arial" w:cs="Arial"/>
          <w:sz w:val="20"/>
          <w:szCs w:val="20"/>
        </w:rPr>
        <w:t xml:space="preserve">Also present </w:t>
      </w:r>
      <w:r w:rsidR="00106878">
        <w:rPr>
          <w:rFonts w:ascii="Arial" w:hAnsi="Arial" w:cs="Arial"/>
          <w:sz w:val="20"/>
          <w:szCs w:val="20"/>
        </w:rPr>
        <w:t>was</w:t>
      </w:r>
      <w:r w:rsidR="00102200">
        <w:rPr>
          <w:rFonts w:ascii="Arial" w:hAnsi="Arial" w:cs="Arial"/>
          <w:sz w:val="20"/>
          <w:szCs w:val="20"/>
        </w:rPr>
        <w:t xml:space="preserve"> Mr. Brian Hurskainen, Senior Planner </w:t>
      </w:r>
      <w:r w:rsidR="00731C01">
        <w:rPr>
          <w:rFonts w:ascii="Arial" w:hAnsi="Arial" w:cs="Arial"/>
          <w:sz w:val="20"/>
          <w:szCs w:val="20"/>
        </w:rPr>
        <w:t>and Mrs.</w:t>
      </w:r>
      <w:r w:rsidR="000907D6">
        <w:rPr>
          <w:rFonts w:ascii="Arial" w:hAnsi="Arial" w:cs="Arial"/>
          <w:sz w:val="20"/>
          <w:szCs w:val="20"/>
        </w:rPr>
        <w:t xml:space="preserve"> </w:t>
      </w:r>
      <w:r w:rsidR="00C75568">
        <w:rPr>
          <w:rFonts w:ascii="Arial" w:hAnsi="Arial" w:cs="Arial"/>
          <w:sz w:val="20"/>
          <w:szCs w:val="20"/>
        </w:rPr>
        <w:t>Brandy Swinford</w:t>
      </w:r>
      <w:r w:rsidR="000907D6">
        <w:rPr>
          <w:rFonts w:ascii="Arial" w:hAnsi="Arial" w:cs="Arial"/>
          <w:sz w:val="20"/>
          <w:szCs w:val="20"/>
        </w:rPr>
        <w:t xml:space="preserve">, Recording Secretary. </w:t>
      </w:r>
    </w:p>
    <w:p w14:paraId="3A8E946C" w14:textId="13EF3DFF" w:rsidR="005A7739" w:rsidRDefault="005A7739" w:rsidP="005A7739">
      <w:pPr>
        <w:pStyle w:val="NoSpacing"/>
        <w:ind w:left="-180" w:firstLine="900"/>
        <w:rPr>
          <w:rFonts w:ascii="Arial" w:hAnsi="Arial" w:cs="Arial"/>
          <w:sz w:val="20"/>
          <w:szCs w:val="20"/>
        </w:rPr>
      </w:pPr>
    </w:p>
    <w:p w14:paraId="5C2A1FD9" w14:textId="60E3D03E" w:rsidR="00B8585F" w:rsidRDefault="00B8585F" w:rsidP="005A7739">
      <w:pPr>
        <w:pStyle w:val="NoSpacing"/>
        <w:ind w:left="-180" w:firstLine="900"/>
        <w:rPr>
          <w:rFonts w:ascii="Arial" w:hAnsi="Arial" w:cs="Arial"/>
          <w:sz w:val="20"/>
          <w:szCs w:val="20"/>
        </w:rPr>
      </w:pPr>
      <w:r>
        <w:rPr>
          <w:rFonts w:ascii="Arial" w:hAnsi="Arial" w:cs="Arial"/>
          <w:sz w:val="20"/>
          <w:szCs w:val="20"/>
        </w:rPr>
        <w:t xml:space="preserve">Mr. </w:t>
      </w:r>
      <w:r w:rsidR="00785CB7">
        <w:rPr>
          <w:rFonts w:ascii="Arial" w:hAnsi="Arial" w:cs="Arial"/>
          <w:sz w:val="20"/>
          <w:szCs w:val="20"/>
        </w:rPr>
        <w:t>Dombrosky</w:t>
      </w:r>
      <w:r>
        <w:rPr>
          <w:rFonts w:ascii="Arial" w:hAnsi="Arial" w:cs="Arial"/>
          <w:sz w:val="20"/>
          <w:szCs w:val="20"/>
        </w:rPr>
        <w:t xml:space="preserve"> called the meeting to order with the Pledge of Allegiance.  There was a quorum with </w:t>
      </w:r>
      <w:r w:rsidR="0027761F">
        <w:rPr>
          <w:rFonts w:ascii="Arial" w:hAnsi="Arial" w:cs="Arial"/>
          <w:sz w:val="20"/>
          <w:szCs w:val="20"/>
        </w:rPr>
        <w:t>f</w:t>
      </w:r>
      <w:r w:rsidR="00C37051">
        <w:rPr>
          <w:rFonts w:ascii="Arial" w:hAnsi="Arial" w:cs="Arial"/>
          <w:sz w:val="20"/>
          <w:szCs w:val="20"/>
        </w:rPr>
        <w:t>ive</w:t>
      </w:r>
      <w:r>
        <w:rPr>
          <w:rFonts w:ascii="Arial" w:hAnsi="Arial" w:cs="Arial"/>
          <w:sz w:val="20"/>
          <w:szCs w:val="20"/>
        </w:rPr>
        <w:t xml:space="preserve"> (</w:t>
      </w:r>
      <w:r w:rsidR="00C37051">
        <w:rPr>
          <w:rFonts w:ascii="Arial" w:hAnsi="Arial" w:cs="Arial"/>
          <w:sz w:val="20"/>
          <w:szCs w:val="20"/>
        </w:rPr>
        <w:t>5</w:t>
      </w:r>
      <w:r>
        <w:rPr>
          <w:rFonts w:ascii="Arial" w:hAnsi="Arial" w:cs="Arial"/>
          <w:sz w:val="20"/>
          <w:szCs w:val="20"/>
        </w:rPr>
        <w:t>) members present.</w:t>
      </w:r>
    </w:p>
    <w:p w14:paraId="392B7287" w14:textId="52D56B66" w:rsidR="00593E63" w:rsidRDefault="00593E63" w:rsidP="005A7739">
      <w:pPr>
        <w:pStyle w:val="NoSpacing"/>
        <w:ind w:left="-180" w:firstLine="900"/>
        <w:rPr>
          <w:rFonts w:ascii="Arial" w:hAnsi="Arial" w:cs="Arial"/>
          <w:sz w:val="20"/>
          <w:szCs w:val="20"/>
        </w:rPr>
      </w:pPr>
    </w:p>
    <w:p w14:paraId="6A843ABE" w14:textId="5527810D" w:rsidR="00171FDB" w:rsidRDefault="00102200" w:rsidP="005A7739">
      <w:pPr>
        <w:pStyle w:val="NoSpacing"/>
        <w:ind w:left="-180" w:firstLine="900"/>
        <w:rPr>
          <w:rFonts w:ascii="Arial" w:hAnsi="Arial" w:cs="Arial"/>
          <w:sz w:val="20"/>
          <w:szCs w:val="20"/>
        </w:rPr>
      </w:pPr>
      <w:r>
        <w:rPr>
          <w:rFonts w:ascii="Arial" w:hAnsi="Arial" w:cs="Arial"/>
          <w:sz w:val="20"/>
          <w:szCs w:val="20"/>
        </w:rPr>
        <w:t xml:space="preserve">Mr. Dombrosky asked for a motion of the </w:t>
      </w:r>
      <w:r w:rsidR="00570D30">
        <w:rPr>
          <w:rFonts w:ascii="Arial" w:hAnsi="Arial" w:cs="Arial"/>
          <w:sz w:val="20"/>
          <w:szCs w:val="20"/>
        </w:rPr>
        <w:t>April 12</w:t>
      </w:r>
      <w:r w:rsidR="00CC47AA">
        <w:rPr>
          <w:rFonts w:ascii="Arial" w:hAnsi="Arial" w:cs="Arial"/>
          <w:sz w:val="20"/>
          <w:szCs w:val="20"/>
        </w:rPr>
        <w:t>, 2023</w:t>
      </w:r>
      <w:r>
        <w:rPr>
          <w:rFonts w:ascii="Arial" w:hAnsi="Arial" w:cs="Arial"/>
          <w:sz w:val="20"/>
          <w:szCs w:val="20"/>
        </w:rPr>
        <w:t xml:space="preserve"> meeting minutes</w:t>
      </w:r>
      <w:r w:rsidR="00171FDB">
        <w:rPr>
          <w:rFonts w:ascii="Arial" w:hAnsi="Arial" w:cs="Arial"/>
          <w:sz w:val="20"/>
          <w:szCs w:val="20"/>
        </w:rPr>
        <w:t xml:space="preserve">.  </w:t>
      </w:r>
    </w:p>
    <w:p w14:paraId="27F0DF8C" w14:textId="77777777" w:rsidR="00171FDB" w:rsidRDefault="00171FDB" w:rsidP="005A7739">
      <w:pPr>
        <w:pStyle w:val="NoSpacing"/>
        <w:ind w:left="-180" w:firstLine="900"/>
        <w:rPr>
          <w:rFonts w:ascii="Arial" w:hAnsi="Arial" w:cs="Arial"/>
          <w:sz w:val="20"/>
          <w:szCs w:val="20"/>
        </w:rPr>
      </w:pPr>
    </w:p>
    <w:p w14:paraId="60861765" w14:textId="51280639" w:rsidR="00593E63" w:rsidRDefault="00CC47AA" w:rsidP="005A7739">
      <w:pPr>
        <w:pStyle w:val="NoSpacing"/>
        <w:ind w:left="-180" w:firstLine="900"/>
        <w:rPr>
          <w:rFonts w:ascii="Arial" w:hAnsi="Arial" w:cs="Arial"/>
          <w:sz w:val="20"/>
          <w:szCs w:val="20"/>
        </w:rPr>
      </w:pPr>
      <w:r>
        <w:rPr>
          <w:rFonts w:ascii="Arial" w:hAnsi="Arial" w:cs="Arial"/>
          <w:sz w:val="20"/>
          <w:szCs w:val="20"/>
        </w:rPr>
        <w:t>Mr</w:t>
      </w:r>
      <w:r w:rsidR="00C37051">
        <w:rPr>
          <w:rFonts w:ascii="Arial" w:hAnsi="Arial" w:cs="Arial"/>
          <w:sz w:val="20"/>
          <w:szCs w:val="20"/>
        </w:rPr>
        <w:t>s</w:t>
      </w:r>
      <w:r>
        <w:rPr>
          <w:rFonts w:ascii="Arial" w:hAnsi="Arial" w:cs="Arial"/>
          <w:sz w:val="20"/>
          <w:szCs w:val="20"/>
        </w:rPr>
        <w:t xml:space="preserve">. </w:t>
      </w:r>
      <w:r w:rsidR="00C37051">
        <w:rPr>
          <w:rFonts w:ascii="Arial" w:hAnsi="Arial" w:cs="Arial"/>
          <w:sz w:val="20"/>
          <w:szCs w:val="20"/>
        </w:rPr>
        <w:t>Harrington</w:t>
      </w:r>
      <w:r>
        <w:rPr>
          <w:rFonts w:ascii="Arial" w:hAnsi="Arial" w:cs="Arial"/>
          <w:sz w:val="20"/>
          <w:szCs w:val="20"/>
        </w:rPr>
        <w:t xml:space="preserve"> </w:t>
      </w:r>
      <w:r w:rsidR="00593E63">
        <w:rPr>
          <w:rFonts w:ascii="Arial" w:hAnsi="Arial" w:cs="Arial"/>
          <w:sz w:val="20"/>
          <w:szCs w:val="20"/>
        </w:rPr>
        <w:t>motion</w:t>
      </w:r>
      <w:r w:rsidR="00171FDB">
        <w:rPr>
          <w:rFonts w:ascii="Arial" w:hAnsi="Arial" w:cs="Arial"/>
          <w:sz w:val="20"/>
          <w:szCs w:val="20"/>
        </w:rPr>
        <w:t>ed</w:t>
      </w:r>
      <w:r w:rsidR="00593E63">
        <w:rPr>
          <w:rFonts w:ascii="Arial" w:hAnsi="Arial" w:cs="Arial"/>
          <w:sz w:val="20"/>
          <w:szCs w:val="20"/>
        </w:rPr>
        <w:t xml:space="preserve"> </w:t>
      </w:r>
      <w:r w:rsidR="00171FDB">
        <w:rPr>
          <w:rFonts w:ascii="Arial" w:hAnsi="Arial" w:cs="Arial"/>
          <w:sz w:val="20"/>
          <w:szCs w:val="20"/>
        </w:rPr>
        <w:t>for</w:t>
      </w:r>
      <w:r w:rsidR="00593E63">
        <w:rPr>
          <w:rFonts w:ascii="Arial" w:hAnsi="Arial" w:cs="Arial"/>
          <w:sz w:val="20"/>
          <w:szCs w:val="20"/>
        </w:rPr>
        <w:t xml:space="preserve"> approval of the minutes for </w:t>
      </w:r>
      <w:r w:rsidR="00EF3108">
        <w:rPr>
          <w:rFonts w:ascii="Arial" w:hAnsi="Arial" w:cs="Arial"/>
          <w:sz w:val="20"/>
          <w:szCs w:val="20"/>
        </w:rPr>
        <w:t xml:space="preserve">the </w:t>
      </w:r>
      <w:r w:rsidR="00570D30">
        <w:rPr>
          <w:rFonts w:ascii="Arial" w:hAnsi="Arial" w:cs="Arial"/>
          <w:sz w:val="20"/>
          <w:szCs w:val="20"/>
        </w:rPr>
        <w:t>April 12</w:t>
      </w:r>
      <w:r>
        <w:rPr>
          <w:rFonts w:ascii="Arial" w:hAnsi="Arial" w:cs="Arial"/>
          <w:sz w:val="20"/>
          <w:szCs w:val="20"/>
        </w:rPr>
        <w:t xml:space="preserve">, 2023 </w:t>
      </w:r>
      <w:r w:rsidR="00593E63">
        <w:rPr>
          <w:rFonts w:ascii="Arial" w:hAnsi="Arial" w:cs="Arial"/>
          <w:sz w:val="20"/>
          <w:szCs w:val="20"/>
        </w:rPr>
        <w:t>meeting.</w:t>
      </w:r>
    </w:p>
    <w:p w14:paraId="47885D64" w14:textId="5573A41D" w:rsidR="00593E63" w:rsidRDefault="00593E63" w:rsidP="005A7739">
      <w:pPr>
        <w:pStyle w:val="NoSpacing"/>
        <w:ind w:left="-180" w:firstLine="900"/>
        <w:rPr>
          <w:rFonts w:ascii="Arial" w:hAnsi="Arial" w:cs="Arial"/>
          <w:sz w:val="20"/>
          <w:szCs w:val="20"/>
        </w:rPr>
      </w:pPr>
    </w:p>
    <w:p w14:paraId="506BBDC2" w14:textId="273192CB" w:rsidR="00593E63" w:rsidRDefault="00CC47AA" w:rsidP="005A7739">
      <w:pPr>
        <w:pStyle w:val="NoSpacing"/>
        <w:ind w:left="-180" w:firstLine="900"/>
        <w:rPr>
          <w:rFonts w:ascii="Arial" w:hAnsi="Arial" w:cs="Arial"/>
          <w:sz w:val="20"/>
          <w:szCs w:val="20"/>
        </w:rPr>
      </w:pPr>
      <w:r>
        <w:rPr>
          <w:rFonts w:ascii="Arial" w:hAnsi="Arial" w:cs="Arial"/>
          <w:sz w:val="20"/>
          <w:szCs w:val="20"/>
        </w:rPr>
        <w:t xml:space="preserve">Mr. </w:t>
      </w:r>
      <w:r w:rsidR="00570D30">
        <w:rPr>
          <w:rFonts w:ascii="Arial" w:hAnsi="Arial" w:cs="Arial"/>
          <w:sz w:val="20"/>
          <w:szCs w:val="20"/>
        </w:rPr>
        <w:t>Ayres</w:t>
      </w:r>
      <w:r>
        <w:rPr>
          <w:rFonts w:ascii="Arial" w:hAnsi="Arial" w:cs="Arial"/>
          <w:sz w:val="20"/>
          <w:szCs w:val="20"/>
        </w:rPr>
        <w:t xml:space="preserve"> </w:t>
      </w:r>
      <w:r w:rsidR="00171FDB">
        <w:rPr>
          <w:rFonts w:ascii="Arial" w:hAnsi="Arial" w:cs="Arial"/>
          <w:sz w:val="20"/>
          <w:szCs w:val="20"/>
        </w:rPr>
        <w:t xml:space="preserve">seconded the motion. </w:t>
      </w:r>
      <w:r w:rsidR="00593E63">
        <w:rPr>
          <w:rFonts w:ascii="Arial" w:hAnsi="Arial" w:cs="Arial"/>
          <w:sz w:val="20"/>
          <w:szCs w:val="20"/>
        </w:rPr>
        <w:t xml:space="preserve"> </w:t>
      </w:r>
    </w:p>
    <w:p w14:paraId="4DFADA64" w14:textId="2B9905C5" w:rsidR="00A15026" w:rsidRDefault="00A15026" w:rsidP="005A7739">
      <w:pPr>
        <w:pStyle w:val="NoSpacing"/>
        <w:ind w:left="-180" w:firstLine="900"/>
        <w:rPr>
          <w:rFonts w:ascii="Arial" w:hAnsi="Arial" w:cs="Arial"/>
          <w:sz w:val="20"/>
          <w:szCs w:val="20"/>
        </w:rPr>
      </w:pPr>
    </w:p>
    <w:p w14:paraId="50F6B876" w14:textId="5696789F" w:rsidR="00593E63" w:rsidRDefault="00593E63" w:rsidP="00593E63">
      <w:pPr>
        <w:pStyle w:val="NoSpacing"/>
        <w:ind w:left="-180" w:firstLine="900"/>
        <w:rPr>
          <w:rFonts w:ascii="Arial" w:hAnsi="Arial" w:cs="Arial"/>
          <w:sz w:val="20"/>
          <w:szCs w:val="20"/>
        </w:rPr>
      </w:pPr>
      <w:r>
        <w:rPr>
          <w:rFonts w:ascii="Arial" w:hAnsi="Arial" w:cs="Arial"/>
          <w:sz w:val="20"/>
          <w:szCs w:val="20"/>
        </w:rPr>
        <w:t xml:space="preserve">FOR – </w:t>
      </w:r>
      <w:r w:rsidR="0086766F">
        <w:rPr>
          <w:rFonts w:ascii="Arial" w:hAnsi="Arial" w:cs="Arial"/>
          <w:sz w:val="20"/>
          <w:szCs w:val="20"/>
        </w:rPr>
        <w:t>4</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 xml:space="preserve">ABSTAINED – </w:t>
      </w:r>
      <w:r w:rsidR="00A15026">
        <w:rPr>
          <w:rFonts w:ascii="Arial" w:hAnsi="Arial" w:cs="Arial"/>
          <w:sz w:val="20"/>
          <w:szCs w:val="20"/>
        </w:rPr>
        <w:t>0</w:t>
      </w:r>
      <w:r>
        <w:rPr>
          <w:rFonts w:ascii="Arial" w:hAnsi="Arial" w:cs="Arial"/>
          <w:sz w:val="20"/>
          <w:szCs w:val="20"/>
        </w:rPr>
        <w:t xml:space="preserve"> –</w:t>
      </w:r>
    </w:p>
    <w:p w14:paraId="072B30BA" w14:textId="77777777" w:rsidR="0086766F" w:rsidRDefault="0086766F" w:rsidP="00593E63">
      <w:pPr>
        <w:pStyle w:val="NoSpacing"/>
        <w:ind w:left="-180" w:firstLine="900"/>
        <w:rPr>
          <w:rFonts w:ascii="Arial" w:hAnsi="Arial" w:cs="Arial"/>
          <w:sz w:val="20"/>
          <w:szCs w:val="20"/>
        </w:rPr>
      </w:pPr>
    </w:p>
    <w:p w14:paraId="54EAB304" w14:textId="2675836E" w:rsidR="0086766F" w:rsidRDefault="0086766F" w:rsidP="00593E63">
      <w:pPr>
        <w:pStyle w:val="NoSpacing"/>
        <w:ind w:left="-180" w:firstLine="900"/>
        <w:rPr>
          <w:rFonts w:ascii="Arial" w:hAnsi="Arial" w:cs="Arial"/>
          <w:sz w:val="20"/>
          <w:szCs w:val="20"/>
        </w:rPr>
      </w:pPr>
      <w:r>
        <w:rPr>
          <w:rFonts w:ascii="Arial" w:hAnsi="Arial" w:cs="Arial"/>
          <w:sz w:val="20"/>
          <w:szCs w:val="20"/>
        </w:rPr>
        <w:t>It was noted that at this time, Mrs. Dalton arrived at the meeting.</w:t>
      </w:r>
    </w:p>
    <w:p w14:paraId="75D57936" w14:textId="19981178" w:rsidR="00EF3108" w:rsidRDefault="00EF3108" w:rsidP="00593E63">
      <w:pPr>
        <w:pStyle w:val="NoSpacing"/>
        <w:ind w:left="-180" w:firstLine="900"/>
        <w:rPr>
          <w:rFonts w:ascii="Arial" w:hAnsi="Arial" w:cs="Arial"/>
          <w:sz w:val="20"/>
          <w:szCs w:val="20"/>
        </w:rPr>
      </w:pPr>
    </w:p>
    <w:p w14:paraId="1EEC3870" w14:textId="77777777" w:rsidR="00570D30" w:rsidRDefault="00570D30" w:rsidP="00570D30">
      <w:pPr>
        <w:pStyle w:val="NoSpacing"/>
        <w:ind w:left="720" w:firstLine="0"/>
        <w:rPr>
          <w:rFonts w:ascii="Arial" w:hAnsi="Arial" w:cs="Arial"/>
          <w:b/>
          <w:iCs/>
          <w:sz w:val="20"/>
          <w:szCs w:val="20"/>
        </w:rPr>
      </w:pPr>
    </w:p>
    <w:p w14:paraId="465CB354" w14:textId="0B5A3692" w:rsidR="00570D30" w:rsidRPr="00570D30" w:rsidRDefault="00570D30" w:rsidP="00570D30">
      <w:pPr>
        <w:pStyle w:val="NoSpacing"/>
        <w:ind w:left="720" w:firstLine="0"/>
        <w:rPr>
          <w:rFonts w:ascii="Arial" w:hAnsi="Arial" w:cs="Arial"/>
          <w:bCs/>
          <w:iCs/>
          <w:sz w:val="20"/>
          <w:szCs w:val="20"/>
        </w:rPr>
      </w:pPr>
      <w:r w:rsidRPr="00570D30">
        <w:rPr>
          <w:rFonts w:ascii="Arial" w:hAnsi="Arial" w:cs="Arial"/>
          <w:b/>
          <w:iCs/>
          <w:sz w:val="20"/>
          <w:szCs w:val="20"/>
        </w:rPr>
        <w:t xml:space="preserve">MIP 1167/23: TERRY &amp; SHIRLEY LEE; </w:t>
      </w:r>
      <w:r w:rsidRPr="00570D30">
        <w:rPr>
          <w:rFonts w:ascii="Arial" w:hAnsi="Arial" w:cs="Arial"/>
          <w:bCs/>
          <w:iCs/>
          <w:sz w:val="20"/>
          <w:szCs w:val="20"/>
        </w:rPr>
        <w:t>a 3-lot minor plat; 10.5 acres; Union Township; S17-T17N-R1W; located at 9389 N. County Road 200 W. – Lizton (MJ Gibson Land Surveying)</w:t>
      </w:r>
    </w:p>
    <w:p w14:paraId="2EF76F5C" w14:textId="1F5DB259" w:rsidR="00EE2755" w:rsidRDefault="00EE2755" w:rsidP="00EE2755">
      <w:pPr>
        <w:pStyle w:val="NoSpacing"/>
        <w:ind w:left="-180" w:firstLine="900"/>
        <w:rPr>
          <w:rFonts w:ascii="Arial" w:hAnsi="Arial" w:cs="Arial"/>
          <w:sz w:val="20"/>
          <w:szCs w:val="20"/>
        </w:rPr>
      </w:pPr>
    </w:p>
    <w:p w14:paraId="12176209" w14:textId="5A0BBBB4" w:rsidR="00012B52" w:rsidRDefault="00570D30" w:rsidP="00012B52">
      <w:pPr>
        <w:ind w:firstLine="0"/>
        <w:rPr>
          <w:rFonts w:ascii="Arial" w:hAnsi="Arial" w:cs="Arial"/>
          <w:sz w:val="20"/>
          <w:szCs w:val="20"/>
        </w:rPr>
      </w:pPr>
      <w:r>
        <w:rPr>
          <w:rFonts w:ascii="Arial" w:hAnsi="Arial" w:cs="Arial"/>
          <w:sz w:val="20"/>
          <w:szCs w:val="20"/>
        </w:rPr>
        <w:tab/>
        <w:t xml:space="preserve">Mr. </w:t>
      </w:r>
      <w:r w:rsidR="0086766F">
        <w:rPr>
          <w:rFonts w:ascii="Arial" w:hAnsi="Arial" w:cs="Arial"/>
          <w:sz w:val="20"/>
          <w:szCs w:val="20"/>
        </w:rPr>
        <w:t>Greg Garrison, MJ Gibson Land Surveying, 1990 N. Meridian Road, Greenfield was present along with Mr. Terry Lee, 9389 N. CR 200 W., Lizton.</w:t>
      </w:r>
    </w:p>
    <w:p w14:paraId="48782146" w14:textId="77777777" w:rsidR="0086766F" w:rsidRDefault="0086766F" w:rsidP="00012B52">
      <w:pPr>
        <w:ind w:firstLine="0"/>
        <w:rPr>
          <w:rFonts w:ascii="Arial" w:hAnsi="Arial" w:cs="Arial"/>
          <w:sz w:val="20"/>
          <w:szCs w:val="20"/>
        </w:rPr>
      </w:pPr>
    </w:p>
    <w:p w14:paraId="20C89A1E" w14:textId="3430871E" w:rsidR="0086766F" w:rsidRDefault="0086766F" w:rsidP="00012B52">
      <w:pPr>
        <w:ind w:firstLine="0"/>
        <w:rPr>
          <w:rFonts w:ascii="Arial" w:hAnsi="Arial" w:cs="Arial"/>
          <w:sz w:val="20"/>
          <w:szCs w:val="20"/>
        </w:rPr>
      </w:pPr>
      <w:r>
        <w:rPr>
          <w:rFonts w:ascii="Arial" w:hAnsi="Arial" w:cs="Arial"/>
          <w:sz w:val="20"/>
          <w:szCs w:val="20"/>
        </w:rPr>
        <w:tab/>
        <w:t>Mr. Dombrosky asked if they had received the staff letter with the recommendations.</w:t>
      </w:r>
    </w:p>
    <w:p w14:paraId="0998E35B" w14:textId="77777777" w:rsidR="0086766F" w:rsidRDefault="0086766F" w:rsidP="00012B52">
      <w:pPr>
        <w:ind w:firstLine="0"/>
        <w:rPr>
          <w:rFonts w:ascii="Arial" w:hAnsi="Arial" w:cs="Arial"/>
          <w:sz w:val="20"/>
          <w:szCs w:val="20"/>
        </w:rPr>
      </w:pPr>
    </w:p>
    <w:p w14:paraId="201269B9" w14:textId="51CD94D4" w:rsidR="0086766F" w:rsidRDefault="0086766F" w:rsidP="00012B52">
      <w:pPr>
        <w:ind w:firstLine="0"/>
        <w:rPr>
          <w:rFonts w:ascii="Arial" w:hAnsi="Arial" w:cs="Arial"/>
          <w:sz w:val="20"/>
          <w:szCs w:val="20"/>
        </w:rPr>
      </w:pPr>
      <w:r>
        <w:rPr>
          <w:rFonts w:ascii="Arial" w:hAnsi="Arial" w:cs="Arial"/>
          <w:sz w:val="20"/>
          <w:szCs w:val="20"/>
        </w:rPr>
        <w:tab/>
        <w:t xml:space="preserve">Mr. Garrison stated that they had and that all comments were acknowledged. </w:t>
      </w:r>
    </w:p>
    <w:p w14:paraId="126F250C" w14:textId="77777777" w:rsidR="0086766F" w:rsidRDefault="0086766F" w:rsidP="00012B52">
      <w:pPr>
        <w:ind w:firstLine="0"/>
        <w:rPr>
          <w:rFonts w:ascii="Arial" w:hAnsi="Arial" w:cs="Arial"/>
          <w:sz w:val="20"/>
          <w:szCs w:val="20"/>
        </w:rPr>
      </w:pPr>
    </w:p>
    <w:p w14:paraId="3B4457DE" w14:textId="148EE8F9" w:rsidR="0086766F" w:rsidRDefault="0086766F" w:rsidP="00012B52">
      <w:pPr>
        <w:ind w:firstLine="0"/>
        <w:rPr>
          <w:rFonts w:ascii="Arial" w:hAnsi="Arial" w:cs="Arial"/>
          <w:sz w:val="20"/>
          <w:szCs w:val="20"/>
        </w:rPr>
      </w:pPr>
      <w:r>
        <w:rPr>
          <w:rFonts w:ascii="Arial" w:hAnsi="Arial" w:cs="Arial"/>
          <w:sz w:val="20"/>
          <w:szCs w:val="20"/>
        </w:rPr>
        <w:tab/>
        <w:t xml:space="preserve">Mr. Dombrosky asked if there was a note on the plat for removal of obstructions. </w:t>
      </w:r>
    </w:p>
    <w:p w14:paraId="24DFB1CB" w14:textId="77777777" w:rsidR="0086766F" w:rsidRDefault="0086766F" w:rsidP="00012B52">
      <w:pPr>
        <w:ind w:firstLine="0"/>
        <w:rPr>
          <w:rFonts w:ascii="Arial" w:hAnsi="Arial" w:cs="Arial"/>
          <w:sz w:val="20"/>
          <w:szCs w:val="20"/>
        </w:rPr>
      </w:pPr>
    </w:p>
    <w:p w14:paraId="0BAAF5B9" w14:textId="2A31A16E" w:rsidR="0086766F" w:rsidRDefault="0086766F" w:rsidP="00012B52">
      <w:pPr>
        <w:ind w:firstLine="0"/>
        <w:rPr>
          <w:rFonts w:ascii="Arial" w:hAnsi="Arial" w:cs="Arial"/>
          <w:sz w:val="20"/>
          <w:szCs w:val="20"/>
        </w:rPr>
      </w:pPr>
      <w:r>
        <w:rPr>
          <w:rFonts w:ascii="Arial" w:hAnsi="Arial" w:cs="Arial"/>
          <w:sz w:val="20"/>
          <w:szCs w:val="20"/>
        </w:rPr>
        <w:tab/>
        <w:t>Mr. Garrison replied that he did not know.</w:t>
      </w:r>
    </w:p>
    <w:p w14:paraId="31B65482" w14:textId="77777777" w:rsidR="0086766F" w:rsidRDefault="0086766F" w:rsidP="00012B52">
      <w:pPr>
        <w:ind w:firstLine="0"/>
        <w:rPr>
          <w:rFonts w:ascii="Arial" w:hAnsi="Arial" w:cs="Arial"/>
          <w:sz w:val="20"/>
          <w:szCs w:val="20"/>
        </w:rPr>
      </w:pPr>
    </w:p>
    <w:p w14:paraId="116A606E" w14:textId="7D673F23" w:rsidR="0086766F" w:rsidRDefault="0086766F" w:rsidP="00012B52">
      <w:pPr>
        <w:ind w:firstLine="0"/>
        <w:rPr>
          <w:rFonts w:ascii="Arial" w:hAnsi="Arial" w:cs="Arial"/>
          <w:sz w:val="20"/>
          <w:szCs w:val="20"/>
        </w:rPr>
      </w:pPr>
      <w:r>
        <w:rPr>
          <w:rFonts w:ascii="Arial" w:hAnsi="Arial" w:cs="Arial"/>
          <w:sz w:val="20"/>
          <w:szCs w:val="20"/>
        </w:rPr>
        <w:tab/>
        <w:t xml:space="preserve">Mr. Lee stated there was not. He acknowledged that there were not any trees or fence posts within 10 ft of the pavement. </w:t>
      </w:r>
    </w:p>
    <w:p w14:paraId="555334CE" w14:textId="77777777" w:rsidR="0086766F" w:rsidRDefault="0086766F" w:rsidP="00012B52">
      <w:pPr>
        <w:ind w:firstLine="0"/>
        <w:rPr>
          <w:rFonts w:ascii="Arial" w:hAnsi="Arial" w:cs="Arial"/>
          <w:sz w:val="20"/>
          <w:szCs w:val="20"/>
        </w:rPr>
      </w:pPr>
    </w:p>
    <w:p w14:paraId="31E4C9EE" w14:textId="7A433A4E" w:rsidR="0086766F" w:rsidRDefault="0086766F" w:rsidP="00012B52">
      <w:pPr>
        <w:ind w:firstLine="0"/>
        <w:rPr>
          <w:rFonts w:ascii="Arial" w:hAnsi="Arial" w:cs="Arial"/>
          <w:sz w:val="20"/>
          <w:szCs w:val="20"/>
        </w:rPr>
      </w:pPr>
      <w:r>
        <w:rPr>
          <w:rFonts w:ascii="Arial" w:hAnsi="Arial" w:cs="Arial"/>
          <w:sz w:val="20"/>
          <w:szCs w:val="20"/>
        </w:rPr>
        <w:tab/>
        <w:t xml:space="preserve">It was noted that they had addressed all of Mrs. Harringtons comments. She stated that she had not received documentation on the abandonment of the well yet. </w:t>
      </w:r>
    </w:p>
    <w:p w14:paraId="058EA5F8" w14:textId="77777777" w:rsidR="0086766F" w:rsidRDefault="0086766F" w:rsidP="00012B52">
      <w:pPr>
        <w:ind w:firstLine="0"/>
        <w:rPr>
          <w:rFonts w:ascii="Arial" w:hAnsi="Arial" w:cs="Arial"/>
          <w:sz w:val="20"/>
          <w:szCs w:val="20"/>
        </w:rPr>
      </w:pPr>
    </w:p>
    <w:p w14:paraId="28B98FC9" w14:textId="166880F8" w:rsidR="0086766F" w:rsidRDefault="0086766F" w:rsidP="00012B52">
      <w:pPr>
        <w:ind w:firstLine="0"/>
        <w:rPr>
          <w:rFonts w:ascii="Arial" w:hAnsi="Arial" w:cs="Arial"/>
          <w:sz w:val="20"/>
          <w:szCs w:val="20"/>
        </w:rPr>
      </w:pPr>
      <w:r>
        <w:rPr>
          <w:rFonts w:ascii="Arial" w:hAnsi="Arial" w:cs="Arial"/>
          <w:sz w:val="20"/>
          <w:szCs w:val="20"/>
        </w:rPr>
        <w:tab/>
        <w:t>Mr. Dombrosky opened the public hearing.  There being no one signed up to speak, he closed the public hearing.</w:t>
      </w:r>
    </w:p>
    <w:p w14:paraId="24B3D805" w14:textId="77777777" w:rsidR="0086766F" w:rsidRDefault="0086766F" w:rsidP="00012B52">
      <w:pPr>
        <w:ind w:firstLine="0"/>
        <w:rPr>
          <w:rFonts w:ascii="Arial" w:hAnsi="Arial" w:cs="Arial"/>
          <w:sz w:val="20"/>
          <w:szCs w:val="20"/>
        </w:rPr>
      </w:pPr>
    </w:p>
    <w:p w14:paraId="2FAD976B" w14:textId="22D6F2DD" w:rsidR="0086766F" w:rsidRDefault="0086766F" w:rsidP="00012B52">
      <w:pPr>
        <w:ind w:firstLine="0"/>
        <w:rPr>
          <w:rFonts w:ascii="Arial" w:hAnsi="Arial" w:cs="Arial"/>
          <w:sz w:val="20"/>
          <w:szCs w:val="20"/>
        </w:rPr>
      </w:pPr>
      <w:r>
        <w:rPr>
          <w:rFonts w:ascii="Arial" w:hAnsi="Arial" w:cs="Arial"/>
          <w:sz w:val="20"/>
          <w:szCs w:val="20"/>
        </w:rPr>
        <w:tab/>
        <w:t xml:space="preserve">Mrs. Harrington motioned for approval of </w:t>
      </w:r>
      <w:r>
        <w:rPr>
          <w:rFonts w:ascii="Arial" w:hAnsi="Arial" w:cs="Arial"/>
          <w:b/>
          <w:bCs/>
          <w:sz w:val="20"/>
          <w:szCs w:val="20"/>
        </w:rPr>
        <w:t>MIP 1167</w:t>
      </w:r>
      <w:r w:rsidR="000D6A44">
        <w:rPr>
          <w:rFonts w:ascii="Arial" w:hAnsi="Arial" w:cs="Arial"/>
          <w:b/>
          <w:bCs/>
          <w:sz w:val="20"/>
          <w:szCs w:val="20"/>
        </w:rPr>
        <w:t>/23: Terry &amp; Shirley Lee</w:t>
      </w:r>
      <w:r w:rsidR="000D6A44">
        <w:rPr>
          <w:rFonts w:ascii="Arial" w:hAnsi="Arial" w:cs="Arial"/>
          <w:sz w:val="20"/>
          <w:szCs w:val="20"/>
        </w:rPr>
        <w:t xml:space="preserve"> subject to staff recommendations.</w:t>
      </w:r>
    </w:p>
    <w:p w14:paraId="61EF71C0" w14:textId="77777777" w:rsidR="000D6A44" w:rsidRDefault="000D6A44" w:rsidP="00012B52">
      <w:pPr>
        <w:ind w:firstLine="0"/>
        <w:rPr>
          <w:rFonts w:ascii="Arial" w:hAnsi="Arial" w:cs="Arial"/>
          <w:sz w:val="20"/>
          <w:szCs w:val="20"/>
        </w:rPr>
      </w:pPr>
    </w:p>
    <w:p w14:paraId="24680A94" w14:textId="72983729" w:rsidR="000D6A44" w:rsidRDefault="000D6A44" w:rsidP="00012B52">
      <w:pPr>
        <w:ind w:firstLine="0"/>
        <w:rPr>
          <w:rFonts w:ascii="Arial" w:hAnsi="Arial" w:cs="Arial"/>
          <w:sz w:val="20"/>
          <w:szCs w:val="20"/>
        </w:rPr>
      </w:pPr>
      <w:r>
        <w:rPr>
          <w:rFonts w:ascii="Arial" w:hAnsi="Arial" w:cs="Arial"/>
          <w:sz w:val="20"/>
          <w:szCs w:val="20"/>
        </w:rPr>
        <w:tab/>
        <w:t>Mr. Ayres seconded the motion.</w:t>
      </w:r>
    </w:p>
    <w:p w14:paraId="28E6B02F" w14:textId="77777777" w:rsidR="000D6A44" w:rsidRDefault="000D6A44" w:rsidP="00012B52">
      <w:pPr>
        <w:ind w:firstLine="0"/>
        <w:rPr>
          <w:rFonts w:ascii="Arial" w:hAnsi="Arial" w:cs="Arial"/>
          <w:sz w:val="20"/>
          <w:szCs w:val="20"/>
        </w:rPr>
      </w:pPr>
    </w:p>
    <w:p w14:paraId="6BE9D8C5" w14:textId="46B9221C" w:rsidR="000D6A44" w:rsidRDefault="000D6A44" w:rsidP="00012B52">
      <w:pPr>
        <w:ind w:firstLine="0"/>
        <w:rPr>
          <w:rFonts w:ascii="Arial" w:hAnsi="Arial" w:cs="Arial"/>
          <w:sz w:val="20"/>
          <w:szCs w:val="20"/>
        </w:rPr>
      </w:pPr>
      <w:r>
        <w:rPr>
          <w:rFonts w:ascii="Arial" w:hAnsi="Arial" w:cs="Arial"/>
          <w:sz w:val="20"/>
          <w:szCs w:val="20"/>
        </w:rPr>
        <w:tab/>
        <w:t>FOR – 5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0E6DF7FC" w14:textId="475E6DCE" w:rsidR="000D6A44" w:rsidRDefault="000D6A44" w:rsidP="00012B52">
      <w:pPr>
        <w:ind w:firstLine="0"/>
        <w:rPr>
          <w:rFonts w:ascii="Arial" w:hAnsi="Arial" w:cs="Arial"/>
          <w:sz w:val="20"/>
          <w:szCs w:val="20"/>
        </w:rPr>
      </w:pPr>
      <w:r>
        <w:rPr>
          <w:rFonts w:ascii="Arial" w:hAnsi="Arial" w:cs="Arial"/>
          <w:sz w:val="20"/>
          <w:szCs w:val="20"/>
        </w:rPr>
        <w:t xml:space="preserve"> </w:t>
      </w:r>
    </w:p>
    <w:p w14:paraId="081AE0DD" w14:textId="248C57AA" w:rsidR="000D6A44" w:rsidRPr="000D6A44" w:rsidRDefault="000D6A44" w:rsidP="00012B52">
      <w:pPr>
        <w:ind w:firstLine="0"/>
        <w:rPr>
          <w:rFonts w:ascii="Arial" w:hAnsi="Arial" w:cs="Arial"/>
          <w:sz w:val="20"/>
          <w:szCs w:val="20"/>
        </w:rPr>
      </w:pPr>
      <w:r>
        <w:rPr>
          <w:rFonts w:ascii="Arial" w:hAnsi="Arial" w:cs="Arial"/>
          <w:sz w:val="20"/>
          <w:szCs w:val="20"/>
        </w:rPr>
        <w:tab/>
        <w:t xml:space="preserve">The staff recommendations are as follows. </w:t>
      </w:r>
    </w:p>
    <w:p w14:paraId="39D5DAF8" w14:textId="77777777" w:rsidR="0086766F" w:rsidRDefault="0086766F" w:rsidP="00012B52">
      <w:pPr>
        <w:ind w:firstLine="0"/>
        <w:rPr>
          <w:rFonts w:ascii="Arial" w:hAnsi="Arial" w:cs="Arial"/>
          <w:sz w:val="20"/>
          <w:szCs w:val="20"/>
        </w:rPr>
      </w:pPr>
    </w:p>
    <w:p w14:paraId="68A2769C" w14:textId="77777777" w:rsidR="00505879" w:rsidRDefault="00505879" w:rsidP="00505879">
      <w:pPr>
        <w:ind w:firstLine="0"/>
        <w:rPr>
          <w:rFonts w:ascii="Arial" w:hAnsi="Arial" w:cs="Arial"/>
          <w:b/>
          <w:caps/>
          <w:sz w:val="20"/>
          <w:szCs w:val="20"/>
        </w:rPr>
      </w:pPr>
    </w:p>
    <w:p w14:paraId="7D1BCE08" w14:textId="77777777" w:rsidR="00505879" w:rsidRDefault="00505879" w:rsidP="00505879">
      <w:pPr>
        <w:ind w:firstLine="0"/>
        <w:rPr>
          <w:rFonts w:ascii="Arial" w:hAnsi="Arial" w:cs="Arial"/>
          <w:b/>
          <w:caps/>
          <w:sz w:val="20"/>
          <w:szCs w:val="20"/>
        </w:rPr>
      </w:pPr>
    </w:p>
    <w:p w14:paraId="05FAEB7D" w14:textId="3BAD2972" w:rsidR="00505879" w:rsidRPr="00505879" w:rsidRDefault="00505879" w:rsidP="00505879">
      <w:pPr>
        <w:ind w:firstLine="0"/>
        <w:rPr>
          <w:rFonts w:ascii="Arial" w:hAnsi="Arial" w:cs="Arial"/>
          <w:b/>
          <w:caps/>
          <w:sz w:val="20"/>
          <w:szCs w:val="20"/>
        </w:rPr>
      </w:pPr>
      <w:r w:rsidRPr="00505879">
        <w:rPr>
          <w:rFonts w:ascii="Arial" w:hAnsi="Arial" w:cs="Arial"/>
          <w:b/>
          <w:caps/>
          <w:sz w:val="20"/>
          <w:szCs w:val="20"/>
        </w:rPr>
        <w:lastRenderedPageBreak/>
        <w:t>drainage conditions:</w:t>
      </w:r>
    </w:p>
    <w:p w14:paraId="0628D4DC" w14:textId="77777777" w:rsidR="00505879" w:rsidRPr="00505879" w:rsidRDefault="00505879" w:rsidP="00505879">
      <w:pPr>
        <w:tabs>
          <w:tab w:val="num" w:pos="720"/>
        </w:tabs>
        <w:spacing w:before="120" w:after="120"/>
        <w:ind w:left="720" w:hanging="720"/>
        <w:rPr>
          <w:rFonts w:ascii="Arial" w:hAnsi="Arial" w:cs="Arial"/>
          <w:sz w:val="20"/>
          <w:szCs w:val="20"/>
        </w:rPr>
      </w:pPr>
      <w:r w:rsidRPr="00505879">
        <w:rPr>
          <w:rFonts w:ascii="Arial" w:hAnsi="Arial" w:cs="Arial"/>
          <w:sz w:val="20"/>
          <w:szCs w:val="20"/>
        </w:rPr>
        <w:t>Subject to Drainage Board approval and the conditions of the County Surveyor.</w:t>
      </w:r>
    </w:p>
    <w:p w14:paraId="677AA31B" w14:textId="77777777" w:rsidR="00505879" w:rsidRPr="00505879" w:rsidRDefault="00505879" w:rsidP="00505879">
      <w:pPr>
        <w:spacing w:after="100" w:afterAutospacing="1"/>
        <w:ind w:firstLine="0"/>
        <w:rPr>
          <w:rFonts w:ascii="Arial" w:hAnsi="Arial" w:cs="Arial"/>
          <w:b/>
          <w:caps/>
          <w:sz w:val="20"/>
          <w:szCs w:val="20"/>
        </w:rPr>
      </w:pPr>
      <w:r w:rsidRPr="00505879">
        <w:rPr>
          <w:rFonts w:ascii="Arial" w:hAnsi="Arial" w:cs="Arial"/>
          <w:b/>
          <w:caps/>
          <w:sz w:val="20"/>
          <w:szCs w:val="20"/>
        </w:rPr>
        <w:t>sTAFF RecoMMENdAtions:</w:t>
      </w:r>
    </w:p>
    <w:p w14:paraId="66D042EF" w14:textId="77777777" w:rsidR="00505879" w:rsidRPr="00505879" w:rsidRDefault="00505879" w:rsidP="00505879">
      <w:pPr>
        <w:numPr>
          <w:ilvl w:val="0"/>
          <w:numId w:val="26"/>
        </w:numPr>
        <w:ind w:left="360"/>
        <w:contextualSpacing/>
        <w:rPr>
          <w:rFonts w:ascii="Arial" w:hAnsi="Arial" w:cs="Arial"/>
          <w:sz w:val="20"/>
          <w:szCs w:val="20"/>
        </w:rPr>
      </w:pPr>
      <w:bookmarkStart w:id="0" w:name="_Hlk133587461"/>
      <w:r w:rsidRPr="00505879">
        <w:rPr>
          <w:rFonts w:ascii="Arial" w:hAnsi="Arial" w:cs="Arial"/>
          <w:sz w:val="20"/>
          <w:szCs w:val="20"/>
        </w:rPr>
        <w:t>Any vertical obstruction within 10 feet of the edge of pavement must be cleared.</w:t>
      </w:r>
    </w:p>
    <w:p w14:paraId="5EA4BBE4" w14:textId="1D0F965D" w:rsidR="00505879" w:rsidRPr="00505879" w:rsidRDefault="00505879" w:rsidP="00505879">
      <w:pPr>
        <w:numPr>
          <w:ilvl w:val="0"/>
          <w:numId w:val="26"/>
        </w:numPr>
        <w:ind w:left="360"/>
        <w:contextualSpacing/>
        <w:rPr>
          <w:rFonts w:ascii="Arial" w:hAnsi="Arial" w:cs="Arial"/>
          <w:sz w:val="20"/>
          <w:szCs w:val="20"/>
        </w:rPr>
      </w:pPr>
      <w:r w:rsidRPr="00505879">
        <w:rPr>
          <w:rFonts w:ascii="Arial" w:hAnsi="Arial" w:cs="Arial"/>
          <w:sz w:val="20"/>
          <w:szCs w:val="20"/>
        </w:rPr>
        <w:t xml:space="preserve">SSFE on lot 1 will be an above grade </w:t>
      </w:r>
      <w:r w:rsidR="0024732C" w:rsidRPr="00505879">
        <w:rPr>
          <w:rFonts w:ascii="Arial" w:hAnsi="Arial" w:cs="Arial"/>
          <w:sz w:val="20"/>
          <w:szCs w:val="20"/>
        </w:rPr>
        <w:t>system.</w:t>
      </w:r>
    </w:p>
    <w:p w14:paraId="70C8F756" w14:textId="4A32925C" w:rsidR="00505879" w:rsidRPr="00505879" w:rsidRDefault="00505879" w:rsidP="00505879">
      <w:pPr>
        <w:numPr>
          <w:ilvl w:val="0"/>
          <w:numId w:val="26"/>
        </w:numPr>
        <w:ind w:left="360"/>
        <w:contextualSpacing/>
        <w:rPr>
          <w:rFonts w:ascii="Arial" w:hAnsi="Arial" w:cs="Arial"/>
          <w:sz w:val="20"/>
          <w:szCs w:val="20"/>
        </w:rPr>
      </w:pPr>
      <w:r w:rsidRPr="00505879">
        <w:rPr>
          <w:rFonts w:ascii="Arial" w:hAnsi="Arial" w:cs="Arial"/>
          <w:sz w:val="20"/>
          <w:szCs w:val="20"/>
        </w:rPr>
        <w:t xml:space="preserve">Plan is busy, tough to read all </w:t>
      </w:r>
      <w:r w:rsidR="0024732C" w:rsidRPr="00505879">
        <w:rPr>
          <w:rFonts w:ascii="Arial" w:hAnsi="Arial" w:cs="Arial"/>
          <w:sz w:val="20"/>
          <w:szCs w:val="20"/>
        </w:rPr>
        <w:t>notes.</w:t>
      </w:r>
    </w:p>
    <w:p w14:paraId="68C59274" w14:textId="77777777" w:rsidR="00505879" w:rsidRPr="00505879" w:rsidRDefault="00505879" w:rsidP="00505879">
      <w:pPr>
        <w:numPr>
          <w:ilvl w:val="0"/>
          <w:numId w:val="26"/>
        </w:numPr>
        <w:ind w:left="360"/>
        <w:contextualSpacing/>
        <w:rPr>
          <w:rFonts w:ascii="Arial" w:hAnsi="Arial" w:cs="Arial"/>
          <w:sz w:val="20"/>
          <w:szCs w:val="20"/>
        </w:rPr>
      </w:pPr>
      <w:r w:rsidRPr="00505879">
        <w:rPr>
          <w:rFonts w:ascii="Arial" w:hAnsi="Arial" w:cs="Arial"/>
          <w:sz w:val="20"/>
          <w:szCs w:val="20"/>
        </w:rPr>
        <w:t>Make sure soil borings are clearly identified and match soil report.</w:t>
      </w:r>
    </w:p>
    <w:p w14:paraId="7E9061D9" w14:textId="77777777" w:rsidR="00505879" w:rsidRPr="00505879" w:rsidRDefault="00505879" w:rsidP="00505879">
      <w:pPr>
        <w:numPr>
          <w:ilvl w:val="0"/>
          <w:numId w:val="26"/>
        </w:numPr>
        <w:ind w:left="360"/>
        <w:contextualSpacing/>
        <w:rPr>
          <w:rFonts w:ascii="Arial" w:hAnsi="Arial" w:cs="Arial"/>
          <w:sz w:val="20"/>
          <w:szCs w:val="20"/>
        </w:rPr>
      </w:pPr>
      <w:r w:rsidRPr="00505879">
        <w:rPr>
          <w:rFonts w:ascii="Arial" w:hAnsi="Arial" w:cs="Arial"/>
          <w:sz w:val="20"/>
          <w:szCs w:val="20"/>
        </w:rPr>
        <w:t>Make sure subsurface drain for lot 2 is in easement where it crosses property line gH</w:t>
      </w:r>
    </w:p>
    <w:bookmarkEnd w:id="0"/>
    <w:p w14:paraId="0406CFC0" w14:textId="77777777" w:rsidR="00505879" w:rsidRPr="00505879" w:rsidRDefault="00505879" w:rsidP="00505879">
      <w:pPr>
        <w:ind w:left="360" w:firstLine="0"/>
        <w:contextualSpacing/>
        <w:rPr>
          <w:rFonts w:ascii="Arial" w:hAnsi="Arial" w:cs="Arial"/>
          <w:sz w:val="20"/>
          <w:szCs w:val="20"/>
        </w:rPr>
      </w:pPr>
    </w:p>
    <w:p w14:paraId="145CAD6D" w14:textId="77777777" w:rsidR="00505879" w:rsidRPr="00505879" w:rsidRDefault="00505879" w:rsidP="00505879">
      <w:pPr>
        <w:ind w:firstLine="0"/>
        <w:rPr>
          <w:rFonts w:ascii="Arial" w:hAnsi="Arial" w:cs="Arial"/>
          <w:sz w:val="20"/>
          <w:szCs w:val="20"/>
        </w:rPr>
      </w:pPr>
    </w:p>
    <w:p w14:paraId="4275FCAC" w14:textId="77777777" w:rsidR="00505879" w:rsidRPr="00505879" w:rsidRDefault="00505879" w:rsidP="00505879">
      <w:pPr>
        <w:ind w:firstLine="0"/>
        <w:rPr>
          <w:rFonts w:ascii="Arial" w:hAnsi="Arial" w:cs="Arial"/>
          <w:b/>
          <w:caps/>
          <w:sz w:val="20"/>
          <w:szCs w:val="20"/>
        </w:rPr>
      </w:pPr>
      <w:r w:rsidRPr="00505879">
        <w:rPr>
          <w:rFonts w:ascii="Arial" w:hAnsi="Arial" w:cs="Arial"/>
          <w:b/>
          <w:caps/>
          <w:sz w:val="20"/>
          <w:szCs w:val="20"/>
        </w:rPr>
        <w:t>conditions of approval:</w:t>
      </w:r>
    </w:p>
    <w:p w14:paraId="436B36AA" w14:textId="77777777" w:rsidR="00505879" w:rsidRPr="00505879" w:rsidRDefault="00505879" w:rsidP="00505879">
      <w:pPr>
        <w:numPr>
          <w:ilvl w:val="0"/>
          <w:numId w:val="1"/>
        </w:numPr>
        <w:spacing w:before="120" w:after="120"/>
        <w:rPr>
          <w:rFonts w:ascii="Arial" w:hAnsi="Arial" w:cs="Arial"/>
          <w:sz w:val="20"/>
          <w:szCs w:val="20"/>
        </w:rPr>
      </w:pPr>
      <w:r w:rsidRPr="00505879">
        <w:rPr>
          <w:rFonts w:ascii="Arial" w:hAnsi="Arial" w:cs="Arial"/>
          <w:sz w:val="20"/>
          <w:szCs w:val="20"/>
        </w:rPr>
        <w:t>A properly executed County/Owner Inspection Agreement must be provided prior to approval with all appropriate fees paid prior to the start of any construction.</w:t>
      </w:r>
    </w:p>
    <w:p w14:paraId="031CEBFB" w14:textId="77777777" w:rsidR="00505879" w:rsidRPr="00505879" w:rsidRDefault="00505879" w:rsidP="00505879">
      <w:pPr>
        <w:numPr>
          <w:ilvl w:val="0"/>
          <w:numId w:val="1"/>
        </w:numPr>
        <w:spacing w:before="120" w:after="120"/>
        <w:rPr>
          <w:rFonts w:ascii="Arial" w:hAnsi="Arial" w:cs="Arial"/>
          <w:sz w:val="20"/>
          <w:szCs w:val="20"/>
        </w:rPr>
      </w:pPr>
      <w:r w:rsidRPr="00505879">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0795B5F5" w14:textId="77777777" w:rsidR="00505879" w:rsidRPr="00505879" w:rsidRDefault="00505879" w:rsidP="00505879">
      <w:pPr>
        <w:numPr>
          <w:ilvl w:val="0"/>
          <w:numId w:val="1"/>
        </w:numPr>
        <w:spacing w:before="120" w:after="120"/>
        <w:rPr>
          <w:rFonts w:ascii="Arial" w:hAnsi="Arial" w:cs="Arial"/>
          <w:sz w:val="20"/>
          <w:szCs w:val="20"/>
        </w:rPr>
      </w:pPr>
      <w:r w:rsidRPr="00505879">
        <w:rPr>
          <w:rFonts w:ascii="Arial" w:hAnsi="Arial" w:cs="Arial"/>
          <w:sz w:val="20"/>
          <w:szCs w:val="20"/>
        </w:rPr>
        <w:t>The Hendricks County Planning and Building Department must be notified at least seventy-two (72) hours prior to any site improvements being installed.</w:t>
      </w:r>
    </w:p>
    <w:p w14:paraId="15722D35" w14:textId="77777777" w:rsidR="00505879" w:rsidRPr="00505879" w:rsidRDefault="00505879" w:rsidP="00505879">
      <w:pPr>
        <w:numPr>
          <w:ilvl w:val="0"/>
          <w:numId w:val="1"/>
        </w:numPr>
        <w:spacing w:before="120" w:after="120"/>
        <w:rPr>
          <w:rFonts w:ascii="Arial" w:hAnsi="Arial" w:cs="Arial"/>
          <w:sz w:val="20"/>
          <w:szCs w:val="20"/>
        </w:rPr>
      </w:pPr>
      <w:r w:rsidRPr="00505879">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583D1360" w14:textId="77777777" w:rsidR="00505879" w:rsidRPr="00505879" w:rsidRDefault="00505879" w:rsidP="00505879">
      <w:pPr>
        <w:numPr>
          <w:ilvl w:val="0"/>
          <w:numId w:val="1"/>
        </w:numPr>
        <w:spacing w:before="120" w:after="120"/>
        <w:rPr>
          <w:rFonts w:ascii="Arial" w:hAnsi="Arial" w:cs="Arial"/>
          <w:sz w:val="20"/>
          <w:szCs w:val="20"/>
        </w:rPr>
      </w:pPr>
      <w:r w:rsidRPr="00505879">
        <w:rPr>
          <w:rFonts w:ascii="Arial" w:hAnsi="Arial" w:cs="Arial"/>
          <w:sz w:val="20"/>
          <w:szCs w:val="20"/>
        </w:rPr>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3A1D1F42" w14:textId="77777777" w:rsidR="00505879" w:rsidRPr="00505879" w:rsidRDefault="00505879" w:rsidP="00505879">
      <w:pPr>
        <w:numPr>
          <w:ilvl w:val="0"/>
          <w:numId w:val="1"/>
        </w:numPr>
        <w:spacing w:before="120" w:after="120"/>
        <w:rPr>
          <w:rFonts w:ascii="Arial" w:hAnsi="Arial" w:cs="Arial"/>
          <w:sz w:val="20"/>
          <w:szCs w:val="20"/>
        </w:rPr>
      </w:pPr>
      <w:r w:rsidRPr="00505879">
        <w:rPr>
          <w:rFonts w:ascii="Arial" w:hAnsi="Arial" w:cs="Arial"/>
          <w:sz w:val="20"/>
          <w:szCs w:val="20"/>
        </w:rPr>
        <w:t>Sidewalks must be installed when sidewalks become contiguous or adjacent on surrounding properties.</w:t>
      </w:r>
    </w:p>
    <w:p w14:paraId="00B8016F" w14:textId="77777777" w:rsidR="00505879" w:rsidRDefault="00505879" w:rsidP="00505879">
      <w:pPr>
        <w:numPr>
          <w:ilvl w:val="0"/>
          <w:numId w:val="1"/>
        </w:numPr>
        <w:spacing w:before="120" w:after="120"/>
        <w:rPr>
          <w:rFonts w:ascii="Arial" w:hAnsi="Arial" w:cs="Arial"/>
          <w:sz w:val="20"/>
          <w:szCs w:val="20"/>
        </w:rPr>
      </w:pPr>
      <w:r w:rsidRPr="00505879">
        <w:rPr>
          <w:rFonts w:ascii="Arial" w:hAnsi="Arial" w:cs="Arial"/>
          <w:sz w:val="20"/>
          <w:szCs w:val="20"/>
        </w:rPr>
        <w:t>All new single-family and two-family dwellings in minor subdivisions shall include the minimum design standards identified in 8.1 Residential Design Standards of the Hendricks County Zoning Ordinance.</w:t>
      </w:r>
    </w:p>
    <w:p w14:paraId="0A44ECD0" w14:textId="2B58977B" w:rsidR="00505879" w:rsidRPr="00505879" w:rsidRDefault="00505879" w:rsidP="00505879">
      <w:pPr>
        <w:spacing w:before="120" w:after="120"/>
        <w:ind w:firstLine="0"/>
        <w:rPr>
          <w:rFonts w:ascii="Arial" w:hAnsi="Arial" w:cs="Arial"/>
          <w:sz w:val="20"/>
          <w:szCs w:val="20"/>
        </w:rPr>
      </w:pPr>
      <w:r w:rsidRPr="00505879">
        <w:rPr>
          <w:rFonts w:ascii="Arial" w:hAnsi="Arial" w:cs="Arial"/>
          <w:sz w:val="20"/>
          <w:szCs w:val="20"/>
        </w:rPr>
        <w:t xml:space="preserve"> </w:t>
      </w:r>
    </w:p>
    <w:p w14:paraId="5A1DBE31" w14:textId="77777777" w:rsidR="0086766F" w:rsidRPr="00505879" w:rsidRDefault="0086766F" w:rsidP="00012B52">
      <w:pPr>
        <w:ind w:firstLine="0"/>
        <w:rPr>
          <w:rFonts w:ascii="Arial" w:hAnsi="Arial" w:cs="Arial"/>
          <w:sz w:val="20"/>
          <w:szCs w:val="20"/>
        </w:rPr>
      </w:pPr>
    </w:p>
    <w:p w14:paraId="4059D7E2" w14:textId="77777777" w:rsidR="00505879" w:rsidRPr="00505879" w:rsidRDefault="00505879" w:rsidP="00505879">
      <w:pPr>
        <w:ind w:left="720" w:firstLine="0"/>
        <w:rPr>
          <w:rFonts w:ascii="Arial" w:hAnsi="Arial" w:cs="Arial"/>
          <w:bCs/>
          <w:iCs/>
          <w:sz w:val="20"/>
          <w:szCs w:val="20"/>
        </w:rPr>
      </w:pPr>
      <w:r w:rsidRPr="00505879">
        <w:rPr>
          <w:rFonts w:ascii="Arial" w:hAnsi="Arial" w:cs="Arial"/>
          <w:b/>
          <w:iCs/>
          <w:sz w:val="20"/>
          <w:szCs w:val="20"/>
        </w:rPr>
        <w:t xml:space="preserve">MIP 1168/23: SAMMY DOTLICH; </w:t>
      </w:r>
      <w:r w:rsidRPr="00505879">
        <w:rPr>
          <w:rFonts w:ascii="Arial" w:hAnsi="Arial" w:cs="Arial"/>
          <w:bCs/>
          <w:iCs/>
          <w:sz w:val="20"/>
          <w:szCs w:val="20"/>
        </w:rPr>
        <w:t>a 2-lot minor plat; 28.08 acres; Brown Township; S15-T17N-R1E; located at 6810 E. County Road 1000 N. – Brownsburg (Survey First)</w:t>
      </w:r>
    </w:p>
    <w:p w14:paraId="51BBDF3B" w14:textId="77777777" w:rsidR="00505879" w:rsidRPr="00505879" w:rsidRDefault="00505879" w:rsidP="00505879">
      <w:pPr>
        <w:ind w:firstLine="0"/>
        <w:rPr>
          <w:rFonts w:ascii="Arial" w:hAnsi="Arial" w:cs="Arial"/>
          <w:bCs/>
          <w:iCs/>
          <w:sz w:val="20"/>
          <w:szCs w:val="20"/>
        </w:rPr>
      </w:pPr>
    </w:p>
    <w:p w14:paraId="6CBCD994" w14:textId="2F6FBB04" w:rsidR="0086766F" w:rsidRDefault="00505879" w:rsidP="00505879">
      <w:pPr>
        <w:ind w:left="720" w:firstLine="0"/>
        <w:rPr>
          <w:rFonts w:ascii="Arial" w:hAnsi="Arial" w:cs="Arial"/>
          <w:sz w:val="20"/>
          <w:szCs w:val="20"/>
        </w:rPr>
      </w:pPr>
      <w:r w:rsidRPr="00505879">
        <w:rPr>
          <w:rFonts w:ascii="Arial" w:hAnsi="Arial" w:cs="Arial"/>
          <w:b/>
          <w:iCs/>
          <w:sz w:val="20"/>
          <w:szCs w:val="20"/>
        </w:rPr>
        <w:t xml:space="preserve">WA 345/23: MIP 1168/DOTLICH; </w:t>
      </w:r>
      <w:r w:rsidRPr="00505879">
        <w:rPr>
          <w:rFonts w:ascii="Arial" w:hAnsi="Arial" w:cs="Arial"/>
          <w:bCs/>
          <w:iCs/>
          <w:sz w:val="20"/>
          <w:szCs w:val="20"/>
        </w:rPr>
        <w:t>a waiver of the Subdivision Control Ordinance, Section 6.12.1.B – Sidewalks, Pathways &amp; Pedestrian Ways (Survey First)</w:t>
      </w:r>
    </w:p>
    <w:p w14:paraId="62621E6E" w14:textId="77777777" w:rsidR="0086766F" w:rsidRDefault="0086766F" w:rsidP="00012B52">
      <w:pPr>
        <w:ind w:firstLine="0"/>
        <w:rPr>
          <w:rFonts w:ascii="Arial" w:hAnsi="Arial" w:cs="Arial"/>
          <w:sz w:val="20"/>
          <w:szCs w:val="20"/>
        </w:rPr>
      </w:pPr>
    </w:p>
    <w:p w14:paraId="78762AD5" w14:textId="77777777" w:rsidR="00505879" w:rsidRDefault="00505879" w:rsidP="00012B52">
      <w:pPr>
        <w:ind w:firstLine="0"/>
        <w:rPr>
          <w:rFonts w:ascii="Arial" w:hAnsi="Arial" w:cs="Arial"/>
          <w:sz w:val="20"/>
          <w:szCs w:val="20"/>
        </w:rPr>
      </w:pPr>
    </w:p>
    <w:p w14:paraId="4A8EAC77" w14:textId="496A2BC0" w:rsidR="00505879" w:rsidRDefault="00505879" w:rsidP="00012B52">
      <w:pPr>
        <w:ind w:firstLine="0"/>
        <w:rPr>
          <w:rFonts w:ascii="Arial" w:hAnsi="Arial" w:cs="Arial"/>
          <w:sz w:val="20"/>
          <w:szCs w:val="20"/>
        </w:rPr>
      </w:pPr>
      <w:r>
        <w:rPr>
          <w:rFonts w:ascii="Arial" w:hAnsi="Arial" w:cs="Arial"/>
          <w:sz w:val="20"/>
          <w:szCs w:val="20"/>
        </w:rPr>
        <w:lastRenderedPageBreak/>
        <w:tab/>
        <w:t>Mr. Tim Higbie, Survey First, 64 E. Marion St., Danville was present along with Mr. Sam Dotlich, 830 Ironwood East Dr., Brownsburg</w:t>
      </w:r>
      <w:r w:rsidR="00B91381">
        <w:rPr>
          <w:rFonts w:ascii="Arial" w:hAnsi="Arial" w:cs="Arial"/>
          <w:sz w:val="20"/>
          <w:szCs w:val="20"/>
        </w:rPr>
        <w:t xml:space="preserve"> and Mr. John Dispennett, 7253 N. CR 550 E., Pittsboro. </w:t>
      </w:r>
      <w:r w:rsidR="00AF263E">
        <w:rPr>
          <w:rFonts w:ascii="Arial" w:hAnsi="Arial" w:cs="Arial"/>
          <w:sz w:val="20"/>
          <w:szCs w:val="20"/>
        </w:rPr>
        <w:t xml:space="preserve">He stated that he would like to address staff comment number five first. He reviewed the topographic survey and revised their easement to follow the fluvial erosion hazard area with a little portion of Lot 2 where they show the topographic map changes to a less steep grade and does not have the flow pattern through it. He provided an updated justification statement for that deviation. He had hoped that they had time to consider it. </w:t>
      </w:r>
    </w:p>
    <w:p w14:paraId="41E8992D" w14:textId="77777777" w:rsidR="00AF263E" w:rsidRDefault="00AF263E" w:rsidP="00012B52">
      <w:pPr>
        <w:ind w:firstLine="0"/>
        <w:rPr>
          <w:rFonts w:ascii="Arial" w:hAnsi="Arial" w:cs="Arial"/>
          <w:sz w:val="20"/>
          <w:szCs w:val="20"/>
        </w:rPr>
      </w:pPr>
    </w:p>
    <w:p w14:paraId="769CDB88" w14:textId="6D05BD68" w:rsidR="00AF263E" w:rsidRDefault="00AF263E" w:rsidP="00012B52">
      <w:pPr>
        <w:ind w:firstLine="0"/>
        <w:rPr>
          <w:rFonts w:ascii="Arial" w:hAnsi="Arial" w:cs="Arial"/>
          <w:sz w:val="20"/>
          <w:szCs w:val="20"/>
        </w:rPr>
      </w:pPr>
      <w:r>
        <w:rPr>
          <w:rFonts w:ascii="Arial" w:hAnsi="Arial" w:cs="Arial"/>
          <w:sz w:val="20"/>
          <w:szCs w:val="20"/>
        </w:rPr>
        <w:tab/>
        <w:t xml:space="preserve">Mr. Dombrosky stated he was comfortable with it. He noted that Mr. Gaston has said in the past that the fluvial erosion is a broad swath analysis and sometimes needs to be adjusted for site specific reasons with justification which Mr. Higbie has done. </w:t>
      </w:r>
    </w:p>
    <w:p w14:paraId="0B474EE9" w14:textId="77777777" w:rsidR="00AF263E" w:rsidRDefault="00AF263E" w:rsidP="00012B52">
      <w:pPr>
        <w:ind w:firstLine="0"/>
        <w:rPr>
          <w:rFonts w:ascii="Arial" w:hAnsi="Arial" w:cs="Arial"/>
          <w:sz w:val="20"/>
          <w:szCs w:val="20"/>
        </w:rPr>
      </w:pPr>
    </w:p>
    <w:p w14:paraId="3FEDE937" w14:textId="4F322CC7" w:rsidR="00AF263E" w:rsidRDefault="00AF263E" w:rsidP="00012B52">
      <w:pPr>
        <w:ind w:firstLine="0"/>
        <w:rPr>
          <w:rFonts w:ascii="Arial" w:hAnsi="Arial" w:cs="Arial"/>
          <w:sz w:val="20"/>
          <w:szCs w:val="20"/>
        </w:rPr>
      </w:pPr>
      <w:r>
        <w:rPr>
          <w:rFonts w:ascii="Arial" w:hAnsi="Arial" w:cs="Arial"/>
          <w:sz w:val="20"/>
          <w:szCs w:val="20"/>
        </w:rPr>
        <w:tab/>
        <w:t xml:space="preserve">Mr. Higbie reviewed the remaining staff comments. </w:t>
      </w:r>
    </w:p>
    <w:p w14:paraId="61833D18" w14:textId="77777777" w:rsidR="0041516B" w:rsidRDefault="0041516B" w:rsidP="00012B52">
      <w:pPr>
        <w:ind w:firstLine="0"/>
        <w:rPr>
          <w:rFonts w:ascii="Arial" w:hAnsi="Arial" w:cs="Arial"/>
          <w:sz w:val="20"/>
          <w:szCs w:val="20"/>
        </w:rPr>
      </w:pPr>
    </w:p>
    <w:p w14:paraId="5CB61999" w14:textId="05928F65" w:rsidR="0041516B" w:rsidRDefault="0041516B" w:rsidP="00012B52">
      <w:pPr>
        <w:ind w:firstLine="0"/>
        <w:rPr>
          <w:rFonts w:ascii="Arial" w:hAnsi="Arial" w:cs="Arial"/>
          <w:sz w:val="20"/>
          <w:szCs w:val="20"/>
        </w:rPr>
      </w:pPr>
      <w:r>
        <w:rPr>
          <w:rFonts w:ascii="Arial" w:hAnsi="Arial" w:cs="Arial"/>
          <w:sz w:val="20"/>
          <w:szCs w:val="20"/>
        </w:rPr>
        <w:tab/>
        <w:t>Mrs. Harrington asked if they had changed the elevations of the septic field.</w:t>
      </w:r>
    </w:p>
    <w:p w14:paraId="5D456983" w14:textId="77777777" w:rsidR="0041516B" w:rsidRDefault="0041516B" w:rsidP="00012B52">
      <w:pPr>
        <w:ind w:firstLine="0"/>
        <w:rPr>
          <w:rFonts w:ascii="Arial" w:hAnsi="Arial" w:cs="Arial"/>
          <w:sz w:val="20"/>
          <w:szCs w:val="20"/>
        </w:rPr>
      </w:pPr>
    </w:p>
    <w:p w14:paraId="1B9D51B3" w14:textId="29818F96" w:rsidR="0041516B" w:rsidRDefault="0041516B" w:rsidP="00012B52">
      <w:pPr>
        <w:ind w:firstLine="0"/>
        <w:rPr>
          <w:rFonts w:ascii="Arial" w:hAnsi="Arial" w:cs="Arial"/>
          <w:sz w:val="20"/>
          <w:szCs w:val="20"/>
        </w:rPr>
      </w:pPr>
      <w:r>
        <w:rPr>
          <w:rFonts w:ascii="Arial" w:hAnsi="Arial" w:cs="Arial"/>
          <w:sz w:val="20"/>
          <w:szCs w:val="20"/>
        </w:rPr>
        <w:tab/>
        <w:t xml:space="preserve">Mr. Higbie replied that got rid of the comment addressing the elevation. </w:t>
      </w:r>
    </w:p>
    <w:p w14:paraId="2012E353" w14:textId="77777777" w:rsidR="0041516B" w:rsidRDefault="0041516B" w:rsidP="00012B52">
      <w:pPr>
        <w:ind w:firstLine="0"/>
        <w:rPr>
          <w:rFonts w:ascii="Arial" w:hAnsi="Arial" w:cs="Arial"/>
          <w:sz w:val="20"/>
          <w:szCs w:val="20"/>
        </w:rPr>
      </w:pPr>
    </w:p>
    <w:p w14:paraId="2FD4D6C5" w14:textId="60085A40" w:rsidR="0041516B" w:rsidRDefault="0041516B" w:rsidP="00012B52">
      <w:pPr>
        <w:ind w:firstLine="0"/>
        <w:rPr>
          <w:rFonts w:ascii="Arial" w:hAnsi="Arial" w:cs="Arial"/>
          <w:sz w:val="20"/>
          <w:szCs w:val="20"/>
        </w:rPr>
      </w:pPr>
      <w:r>
        <w:rPr>
          <w:rFonts w:ascii="Arial" w:hAnsi="Arial" w:cs="Arial"/>
          <w:sz w:val="20"/>
          <w:szCs w:val="20"/>
        </w:rPr>
        <w:tab/>
        <w:t xml:space="preserve">Mrs. Harrington asked to see revised plans. </w:t>
      </w:r>
    </w:p>
    <w:p w14:paraId="02D2036C" w14:textId="77777777" w:rsidR="0041516B" w:rsidRDefault="0041516B" w:rsidP="00012B52">
      <w:pPr>
        <w:ind w:firstLine="0"/>
        <w:rPr>
          <w:rFonts w:ascii="Arial" w:hAnsi="Arial" w:cs="Arial"/>
          <w:sz w:val="20"/>
          <w:szCs w:val="20"/>
        </w:rPr>
      </w:pPr>
    </w:p>
    <w:p w14:paraId="3D229A3E" w14:textId="5B3FD616" w:rsidR="0041516B" w:rsidRDefault="0041516B" w:rsidP="00012B52">
      <w:pPr>
        <w:ind w:firstLine="0"/>
        <w:rPr>
          <w:rFonts w:ascii="Arial" w:hAnsi="Arial" w:cs="Arial"/>
          <w:sz w:val="20"/>
          <w:szCs w:val="20"/>
        </w:rPr>
      </w:pPr>
      <w:r>
        <w:rPr>
          <w:rFonts w:ascii="Arial" w:hAnsi="Arial" w:cs="Arial"/>
          <w:sz w:val="20"/>
          <w:szCs w:val="20"/>
        </w:rPr>
        <w:tab/>
        <w:t>Mr. Higbie provided the plans.</w:t>
      </w:r>
    </w:p>
    <w:p w14:paraId="49AD259F" w14:textId="77777777" w:rsidR="0041516B" w:rsidRDefault="0041516B" w:rsidP="00012B52">
      <w:pPr>
        <w:ind w:firstLine="0"/>
        <w:rPr>
          <w:rFonts w:ascii="Arial" w:hAnsi="Arial" w:cs="Arial"/>
          <w:sz w:val="20"/>
          <w:szCs w:val="20"/>
        </w:rPr>
      </w:pPr>
    </w:p>
    <w:p w14:paraId="66B91717" w14:textId="77777777" w:rsidR="0041516B" w:rsidRDefault="0041516B" w:rsidP="00012B52">
      <w:pPr>
        <w:ind w:firstLine="0"/>
        <w:rPr>
          <w:rFonts w:ascii="Arial" w:hAnsi="Arial" w:cs="Arial"/>
          <w:sz w:val="20"/>
          <w:szCs w:val="20"/>
        </w:rPr>
      </w:pPr>
      <w:r>
        <w:rPr>
          <w:rFonts w:ascii="Arial" w:hAnsi="Arial" w:cs="Arial"/>
          <w:sz w:val="20"/>
          <w:szCs w:val="20"/>
        </w:rPr>
        <w:tab/>
        <w:t xml:space="preserve">There was discussion about the remaining staff comments. </w:t>
      </w:r>
    </w:p>
    <w:p w14:paraId="55AC4BC3" w14:textId="77777777" w:rsidR="0041516B" w:rsidRDefault="0041516B" w:rsidP="00012B52">
      <w:pPr>
        <w:ind w:firstLine="0"/>
        <w:rPr>
          <w:rFonts w:ascii="Arial" w:hAnsi="Arial" w:cs="Arial"/>
          <w:sz w:val="20"/>
          <w:szCs w:val="20"/>
        </w:rPr>
      </w:pPr>
    </w:p>
    <w:p w14:paraId="33D78F8E" w14:textId="524A4B36" w:rsidR="0041516B" w:rsidRDefault="0041516B" w:rsidP="00012B52">
      <w:pPr>
        <w:ind w:firstLine="0"/>
        <w:rPr>
          <w:rFonts w:ascii="Arial" w:hAnsi="Arial" w:cs="Arial"/>
          <w:sz w:val="20"/>
          <w:szCs w:val="20"/>
        </w:rPr>
      </w:pPr>
      <w:r>
        <w:rPr>
          <w:rFonts w:ascii="Arial" w:hAnsi="Arial" w:cs="Arial"/>
          <w:sz w:val="20"/>
          <w:szCs w:val="20"/>
        </w:rPr>
        <w:tab/>
        <w:t xml:space="preserve">Mr. Dombrosky noted that they were asking for a sidewalk waiver. </w:t>
      </w:r>
    </w:p>
    <w:p w14:paraId="7C35FC01" w14:textId="77777777" w:rsidR="0041516B" w:rsidRDefault="0041516B" w:rsidP="00012B52">
      <w:pPr>
        <w:ind w:firstLine="0"/>
        <w:rPr>
          <w:rFonts w:ascii="Arial" w:hAnsi="Arial" w:cs="Arial"/>
          <w:sz w:val="20"/>
          <w:szCs w:val="20"/>
        </w:rPr>
      </w:pPr>
    </w:p>
    <w:p w14:paraId="45E86E6C" w14:textId="206176B2" w:rsidR="0041516B" w:rsidRDefault="0041516B" w:rsidP="00012B52">
      <w:pPr>
        <w:ind w:firstLine="0"/>
        <w:rPr>
          <w:rFonts w:ascii="Arial" w:hAnsi="Arial" w:cs="Arial"/>
          <w:sz w:val="20"/>
          <w:szCs w:val="20"/>
        </w:rPr>
      </w:pPr>
      <w:r>
        <w:rPr>
          <w:rFonts w:ascii="Arial" w:hAnsi="Arial" w:cs="Arial"/>
          <w:sz w:val="20"/>
          <w:szCs w:val="20"/>
        </w:rPr>
        <w:tab/>
        <w:t xml:space="preserve">Mr. Ayres and Mr. Kneeland stated they were okay with the waiver. </w:t>
      </w:r>
    </w:p>
    <w:p w14:paraId="3FEF86F3" w14:textId="77777777" w:rsidR="0041516B" w:rsidRDefault="0041516B" w:rsidP="00012B52">
      <w:pPr>
        <w:ind w:firstLine="0"/>
        <w:rPr>
          <w:rFonts w:ascii="Arial" w:hAnsi="Arial" w:cs="Arial"/>
          <w:sz w:val="20"/>
          <w:szCs w:val="20"/>
        </w:rPr>
      </w:pPr>
    </w:p>
    <w:p w14:paraId="50C7E6A7" w14:textId="163ECF78" w:rsidR="0041516B" w:rsidRDefault="0041516B" w:rsidP="00012B52">
      <w:pPr>
        <w:ind w:firstLine="0"/>
        <w:rPr>
          <w:rFonts w:ascii="Arial" w:hAnsi="Arial" w:cs="Arial"/>
          <w:sz w:val="20"/>
          <w:szCs w:val="20"/>
        </w:rPr>
      </w:pPr>
      <w:r>
        <w:rPr>
          <w:rFonts w:ascii="Arial" w:hAnsi="Arial" w:cs="Arial"/>
          <w:sz w:val="20"/>
          <w:szCs w:val="20"/>
        </w:rPr>
        <w:tab/>
        <w:t xml:space="preserve">Mr. Dombrosky opened the public hearing. There being no one signed up to speak, he then closed the public hearing. </w:t>
      </w:r>
    </w:p>
    <w:p w14:paraId="4E6EAEE1" w14:textId="77777777" w:rsidR="0041516B" w:rsidRDefault="0041516B" w:rsidP="00012B52">
      <w:pPr>
        <w:ind w:firstLine="0"/>
        <w:rPr>
          <w:rFonts w:ascii="Arial" w:hAnsi="Arial" w:cs="Arial"/>
          <w:sz w:val="20"/>
          <w:szCs w:val="20"/>
        </w:rPr>
      </w:pPr>
    </w:p>
    <w:p w14:paraId="000D772C" w14:textId="3ED9AA65" w:rsidR="0041516B" w:rsidRDefault="0041516B" w:rsidP="00012B52">
      <w:pPr>
        <w:ind w:firstLine="0"/>
        <w:rPr>
          <w:rFonts w:ascii="Arial" w:hAnsi="Arial" w:cs="Arial"/>
          <w:sz w:val="20"/>
          <w:szCs w:val="20"/>
        </w:rPr>
      </w:pPr>
      <w:r>
        <w:rPr>
          <w:rFonts w:ascii="Arial" w:hAnsi="Arial" w:cs="Arial"/>
          <w:sz w:val="20"/>
          <w:szCs w:val="20"/>
        </w:rPr>
        <w:tab/>
        <w:t xml:space="preserve">Mrs. Harrington motioned for approval of </w:t>
      </w:r>
      <w:r>
        <w:rPr>
          <w:rFonts w:ascii="Arial" w:hAnsi="Arial" w:cs="Arial"/>
          <w:b/>
          <w:bCs/>
          <w:sz w:val="20"/>
          <w:szCs w:val="20"/>
        </w:rPr>
        <w:t>MIP 1168/23: Sammy Dotlich</w:t>
      </w:r>
      <w:r>
        <w:rPr>
          <w:rFonts w:ascii="Arial" w:hAnsi="Arial" w:cs="Arial"/>
          <w:sz w:val="20"/>
          <w:szCs w:val="20"/>
        </w:rPr>
        <w:t xml:space="preserve"> subject to staff recommendations.</w:t>
      </w:r>
    </w:p>
    <w:p w14:paraId="23674FC0" w14:textId="77777777" w:rsidR="0041516B" w:rsidRDefault="0041516B" w:rsidP="00012B52">
      <w:pPr>
        <w:ind w:firstLine="0"/>
        <w:rPr>
          <w:rFonts w:ascii="Arial" w:hAnsi="Arial" w:cs="Arial"/>
          <w:sz w:val="20"/>
          <w:szCs w:val="20"/>
        </w:rPr>
      </w:pPr>
    </w:p>
    <w:p w14:paraId="247DF3E1" w14:textId="6EFF7919" w:rsidR="0041516B" w:rsidRDefault="0041516B" w:rsidP="00012B52">
      <w:pPr>
        <w:ind w:firstLine="0"/>
        <w:rPr>
          <w:rFonts w:ascii="Arial" w:hAnsi="Arial" w:cs="Arial"/>
          <w:sz w:val="20"/>
          <w:szCs w:val="20"/>
        </w:rPr>
      </w:pPr>
      <w:r>
        <w:rPr>
          <w:rFonts w:ascii="Arial" w:hAnsi="Arial" w:cs="Arial"/>
          <w:sz w:val="20"/>
          <w:szCs w:val="20"/>
        </w:rPr>
        <w:tab/>
        <w:t xml:space="preserve">Mr. Ayres seconded the motion. </w:t>
      </w:r>
    </w:p>
    <w:p w14:paraId="7604EB2D" w14:textId="77777777" w:rsidR="0041516B" w:rsidRDefault="0041516B" w:rsidP="00012B52">
      <w:pPr>
        <w:ind w:firstLine="0"/>
        <w:rPr>
          <w:rFonts w:ascii="Arial" w:hAnsi="Arial" w:cs="Arial"/>
          <w:sz w:val="20"/>
          <w:szCs w:val="20"/>
        </w:rPr>
      </w:pPr>
    </w:p>
    <w:p w14:paraId="4AF3960E" w14:textId="536EB2B8" w:rsidR="0041516B" w:rsidRDefault="0041516B" w:rsidP="00012B52">
      <w:pPr>
        <w:ind w:firstLine="0"/>
        <w:rPr>
          <w:rFonts w:ascii="Arial" w:hAnsi="Arial" w:cs="Arial"/>
          <w:sz w:val="20"/>
          <w:szCs w:val="20"/>
        </w:rPr>
      </w:pPr>
      <w:r>
        <w:rPr>
          <w:rFonts w:ascii="Arial" w:hAnsi="Arial" w:cs="Arial"/>
          <w:sz w:val="20"/>
          <w:szCs w:val="20"/>
        </w:rPr>
        <w:tab/>
        <w:t>FOR – 5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3B0378E1" w14:textId="77777777" w:rsidR="0041516B" w:rsidRDefault="0041516B" w:rsidP="00012B52">
      <w:pPr>
        <w:ind w:firstLine="0"/>
        <w:rPr>
          <w:rFonts w:ascii="Arial" w:hAnsi="Arial" w:cs="Arial"/>
          <w:sz w:val="20"/>
          <w:szCs w:val="20"/>
        </w:rPr>
      </w:pPr>
    </w:p>
    <w:p w14:paraId="03C19746" w14:textId="34D50E14" w:rsidR="0041516B" w:rsidRDefault="0041516B" w:rsidP="00012B52">
      <w:pPr>
        <w:ind w:firstLine="0"/>
        <w:rPr>
          <w:rFonts w:ascii="Arial" w:hAnsi="Arial" w:cs="Arial"/>
          <w:sz w:val="20"/>
          <w:szCs w:val="20"/>
        </w:rPr>
      </w:pPr>
      <w:r>
        <w:rPr>
          <w:rFonts w:ascii="Arial" w:hAnsi="Arial" w:cs="Arial"/>
          <w:sz w:val="20"/>
          <w:szCs w:val="20"/>
        </w:rPr>
        <w:tab/>
      </w:r>
    </w:p>
    <w:p w14:paraId="02F72CDD" w14:textId="0C01FF2A" w:rsidR="0041516B" w:rsidRDefault="0041516B" w:rsidP="00012B52">
      <w:pPr>
        <w:ind w:firstLine="0"/>
        <w:rPr>
          <w:rFonts w:ascii="Arial" w:hAnsi="Arial" w:cs="Arial"/>
          <w:sz w:val="20"/>
          <w:szCs w:val="20"/>
        </w:rPr>
      </w:pPr>
      <w:r>
        <w:rPr>
          <w:rFonts w:ascii="Arial" w:hAnsi="Arial" w:cs="Arial"/>
          <w:sz w:val="20"/>
          <w:szCs w:val="20"/>
        </w:rPr>
        <w:tab/>
        <w:t xml:space="preserve">Mr. Ayres motioned for approval of </w:t>
      </w:r>
      <w:r>
        <w:rPr>
          <w:rFonts w:ascii="Arial" w:hAnsi="Arial" w:cs="Arial"/>
          <w:b/>
          <w:bCs/>
          <w:sz w:val="20"/>
          <w:szCs w:val="20"/>
        </w:rPr>
        <w:t>WA 345/23.</w:t>
      </w:r>
    </w:p>
    <w:p w14:paraId="697807E6" w14:textId="3CD3F86B" w:rsidR="0041516B" w:rsidRDefault="0041516B" w:rsidP="00012B52">
      <w:pPr>
        <w:ind w:firstLine="0"/>
        <w:rPr>
          <w:rFonts w:ascii="Arial" w:hAnsi="Arial" w:cs="Arial"/>
          <w:sz w:val="20"/>
          <w:szCs w:val="20"/>
        </w:rPr>
      </w:pPr>
      <w:r>
        <w:rPr>
          <w:rFonts w:ascii="Arial" w:hAnsi="Arial" w:cs="Arial"/>
          <w:sz w:val="20"/>
          <w:szCs w:val="20"/>
        </w:rPr>
        <w:tab/>
      </w:r>
    </w:p>
    <w:p w14:paraId="051CDC49" w14:textId="2B08A48F" w:rsidR="0041516B" w:rsidRDefault="0041516B" w:rsidP="00012B52">
      <w:pPr>
        <w:ind w:firstLine="0"/>
        <w:rPr>
          <w:rFonts w:ascii="Arial" w:hAnsi="Arial" w:cs="Arial"/>
          <w:sz w:val="20"/>
          <w:szCs w:val="20"/>
        </w:rPr>
      </w:pPr>
      <w:r>
        <w:rPr>
          <w:rFonts w:ascii="Arial" w:hAnsi="Arial" w:cs="Arial"/>
          <w:sz w:val="20"/>
          <w:szCs w:val="20"/>
        </w:rPr>
        <w:tab/>
        <w:t xml:space="preserve">Mr. Kneeland seconded the motion. Mrs. Harrington voted against. </w:t>
      </w:r>
    </w:p>
    <w:p w14:paraId="13E8E75A" w14:textId="77777777" w:rsidR="0041516B" w:rsidRDefault="0041516B" w:rsidP="00012B52">
      <w:pPr>
        <w:ind w:firstLine="0"/>
        <w:rPr>
          <w:rFonts w:ascii="Arial" w:hAnsi="Arial" w:cs="Arial"/>
          <w:sz w:val="20"/>
          <w:szCs w:val="20"/>
        </w:rPr>
      </w:pPr>
    </w:p>
    <w:p w14:paraId="747EC0FC" w14:textId="1F31BDD1" w:rsidR="0041516B" w:rsidRDefault="0041516B" w:rsidP="00012B52">
      <w:pPr>
        <w:ind w:firstLine="0"/>
        <w:rPr>
          <w:rFonts w:ascii="Arial" w:hAnsi="Arial" w:cs="Arial"/>
          <w:sz w:val="20"/>
          <w:szCs w:val="20"/>
        </w:rPr>
      </w:pPr>
      <w:r>
        <w:rPr>
          <w:rFonts w:ascii="Arial" w:hAnsi="Arial" w:cs="Arial"/>
          <w:sz w:val="20"/>
          <w:szCs w:val="20"/>
        </w:rPr>
        <w:tab/>
        <w:t>FOR – 4 –</w:t>
      </w:r>
      <w:r>
        <w:rPr>
          <w:rFonts w:ascii="Arial" w:hAnsi="Arial" w:cs="Arial"/>
          <w:sz w:val="20"/>
          <w:szCs w:val="20"/>
        </w:rPr>
        <w:tab/>
      </w:r>
      <w:r>
        <w:rPr>
          <w:rFonts w:ascii="Arial" w:hAnsi="Arial" w:cs="Arial"/>
          <w:sz w:val="20"/>
          <w:szCs w:val="20"/>
        </w:rPr>
        <w:tab/>
        <w:t>AGAINST – 1 –</w:t>
      </w:r>
      <w:r>
        <w:rPr>
          <w:rFonts w:ascii="Arial" w:hAnsi="Arial" w:cs="Arial"/>
          <w:sz w:val="20"/>
          <w:szCs w:val="20"/>
        </w:rPr>
        <w:tab/>
      </w:r>
      <w:r>
        <w:rPr>
          <w:rFonts w:ascii="Arial" w:hAnsi="Arial" w:cs="Arial"/>
          <w:sz w:val="20"/>
          <w:szCs w:val="20"/>
        </w:rPr>
        <w:tab/>
        <w:t>ABSTAINED – 0 –</w:t>
      </w:r>
    </w:p>
    <w:p w14:paraId="5CC1CB55" w14:textId="77777777" w:rsidR="0041516B" w:rsidRDefault="0041516B" w:rsidP="00012B52">
      <w:pPr>
        <w:ind w:firstLine="0"/>
        <w:rPr>
          <w:rFonts w:ascii="Arial" w:hAnsi="Arial" w:cs="Arial"/>
          <w:sz w:val="20"/>
          <w:szCs w:val="20"/>
        </w:rPr>
      </w:pPr>
    </w:p>
    <w:p w14:paraId="3C7CD672" w14:textId="0B2062A4" w:rsidR="0041516B" w:rsidRDefault="0041516B" w:rsidP="00012B52">
      <w:pPr>
        <w:ind w:firstLine="0"/>
        <w:rPr>
          <w:rFonts w:ascii="Arial" w:hAnsi="Arial" w:cs="Arial"/>
          <w:sz w:val="20"/>
          <w:szCs w:val="20"/>
        </w:rPr>
      </w:pPr>
      <w:r>
        <w:rPr>
          <w:rFonts w:ascii="Arial" w:hAnsi="Arial" w:cs="Arial"/>
          <w:sz w:val="20"/>
          <w:szCs w:val="20"/>
        </w:rPr>
        <w:tab/>
        <w:t>The staff recommendations are as follows.</w:t>
      </w:r>
    </w:p>
    <w:p w14:paraId="41EDB324" w14:textId="77777777" w:rsidR="0041516B" w:rsidRDefault="0041516B" w:rsidP="00012B52">
      <w:pPr>
        <w:ind w:firstLine="0"/>
        <w:rPr>
          <w:rFonts w:ascii="Arial" w:hAnsi="Arial" w:cs="Arial"/>
          <w:sz w:val="20"/>
          <w:szCs w:val="20"/>
        </w:rPr>
      </w:pPr>
    </w:p>
    <w:p w14:paraId="0573C7A7" w14:textId="0C0D326C" w:rsidR="0041516B" w:rsidRPr="0041516B" w:rsidRDefault="0041516B" w:rsidP="0041516B">
      <w:pPr>
        <w:pStyle w:val="Conditions"/>
        <w:ind w:firstLine="0"/>
        <w:rPr>
          <w:rFonts w:ascii="Arial" w:hAnsi="Arial" w:cs="Arial"/>
          <w:sz w:val="20"/>
          <w:szCs w:val="20"/>
        </w:rPr>
      </w:pPr>
      <w:r w:rsidRPr="0041516B">
        <w:rPr>
          <w:rFonts w:ascii="Arial" w:hAnsi="Arial" w:cs="Arial"/>
          <w:sz w:val="20"/>
          <w:szCs w:val="20"/>
        </w:rPr>
        <w:t>drainage conditions:</w:t>
      </w:r>
    </w:p>
    <w:p w14:paraId="45BF0B4A" w14:textId="77777777" w:rsidR="0041516B" w:rsidRPr="0041516B" w:rsidRDefault="0041516B" w:rsidP="0041516B">
      <w:pPr>
        <w:tabs>
          <w:tab w:val="num" w:pos="720"/>
        </w:tabs>
        <w:spacing w:before="120" w:after="120"/>
        <w:ind w:left="720" w:hanging="720"/>
        <w:rPr>
          <w:rFonts w:ascii="Arial" w:hAnsi="Arial" w:cs="Arial"/>
          <w:sz w:val="20"/>
          <w:szCs w:val="20"/>
        </w:rPr>
      </w:pPr>
      <w:r w:rsidRPr="0041516B">
        <w:rPr>
          <w:rFonts w:ascii="Arial" w:hAnsi="Arial" w:cs="Arial"/>
          <w:sz w:val="20"/>
          <w:szCs w:val="20"/>
        </w:rPr>
        <w:t>Subject to Drainage Board approval and the conditions of the County Surveyor.</w:t>
      </w:r>
    </w:p>
    <w:p w14:paraId="4D20E382" w14:textId="77777777" w:rsidR="0041516B" w:rsidRPr="0041516B" w:rsidRDefault="0041516B" w:rsidP="0041516B">
      <w:pPr>
        <w:spacing w:after="100" w:afterAutospacing="1"/>
        <w:ind w:firstLine="0"/>
        <w:rPr>
          <w:rFonts w:ascii="Arial" w:hAnsi="Arial" w:cs="Arial"/>
          <w:b/>
          <w:caps/>
          <w:sz w:val="20"/>
          <w:szCs w:val="20"/>
        </w:rPr>
      </w:pPr>
      <w:r w:rsidRPr="0041516B">
        <w:rPr>
          <w:rFonts w:ascii="Arial" w:hAnsi="Arial" w:cs="Arial"/>
          <w:b/>
          <w:caps/>
          <w:sz w:val="20"/>
          <w:szCs w:val="20"/>
        </w:rPr>
        <w:t>sTAFF RecoMMENdAtions:</w:t>
      </w:r>
    </w:p>
    <w:p w14:paraId="01C4D2F7" w14:textId="77777777" w:rsidR="0041516B" w:rsidRPr="0041516B" w:rsidRDefault="0041516B" w:rsidP="0041516B">
      <w:pPr>
        <w:numPr>
          <w:ilvl w:val="0"/>
          <w:numId w:val="36"/>
        </w:numPr>
        <w:spacing w:line="276" w:lineRule="auto"/>
        <w:contextualSpacing/>
        <w:rPr>
          <w:rFonts w:ascii="Arial" w:hAnsi="Arial" w:cs="Arial"/>
          <w:sz w:val="20"/>
          <w:szCs w:val="20"/>
        </w:rPr>
      </w:pPr>
      <w:bookmarkStart w:id="1" w:name="_Hlk133587237"/>
      <w:r w:rsidRPr="0041516B">
        <w:rPr>
          <w:rFonts w:ascii="Arial" w:hAnsi="Arial" w:cs="Arial"/>
          <w:sz w:val="20"/>
          <w:szCs w:val="20"/>
        </w:rPr>
        <w:t>Waiver 6.12(1)(b) Sidewalks are required within Brown Township</w:t>
      </w:r>
    </w:p>
    <w:p w14:paraId="76DDEDF2" w14:textId="77777777" w:rsidR="0041516B" w:rsidRPr="0041516B" w:rsidRDefault="0041516B" w:rsidP="0041516B">
      <w:pPr>
        <w:numPr>
          <w:ilvl w:val="1"/>
          <w:numId w:val="36"/>
        </w:numPr>
        <w:spacing w:line="276" w:lineRule="auto"/>
        <w:ind w:left="720"/>
        <w:contextualSpacing/>
        <w:rPr>
          <w:rFonts w:ascii="Arial" w:hAnsi="Arial" w:cs="Arial"/>
          <w:sz w:val="20"/>
          <w:szCs w:val="20"/>
        </w:rPr>
      </w:pPr>
      <w:r w:rsidRPr="0041516B">
        <w:rPr>
          <w:rFonts w:ascii="Arial" w:hAnsi="Arial" w:cs="Arial"/>
          <w:sz w:val="20"/>
          <w:szCs w:val="20"/>
        </w:rPr>
        <w:t xml:space="preserve">The Health Department is not in favor of any sidewalk waivers due to high rates of obesity, in children and adults, as well as the chronic disease that result from limited exercise </w:t>
      </w:r>
      <w:r w:rsidRPr="0041516B">
        <w:rPr>
          <w:rFonts w:ascii="Arial" w:hAnsi="Arial" w:cs="Arial"/>
          <w:sz w:val="20"/>
          <w:szCs w:val="20"/>
        </w:rPr>
        <w:lastRenderedPageBreak/>
        <w:t xml:space="preserve">opportunities.  Studies show that people with access to sidewalks get more exercise.  Reduction of short car trips when engines emit the most pollution because they are not yet warmed up will also improve air quality.  </w:t>
      </w:r>
    </w:p>
    <w:p w14:paraId="3AFE612A" w14:textId="77777777" w:rsidR="0041516B" w:rsidRPr="0041516B" w:rsidRDefault="0041516B" w:rsidP="0041516B">
      <w:pPr>
        <w:numPr>
          <w:ilvl w:val="0"/>
          <w:numId w:val="36"/>
        </w:numPr>
        <w:spacing w:line="276" w:lineRule="auto"/>
        <w:ind w:left="360"/>
        <w:contextualSpacing/>
        <w:rPr>
          <w:rFonts w:ascii="Arial" w:hAnsi="Arial" w:cs="Arial"/>
          <w:sz w:val="20"/>
          <w:szCs w:val="20"/>
        </w:rPr>
      </w:pPr>
      <w:r w:rsidRPr="0041516B">
        <w:rPr>
          <w:rFonts w:ascii="Arial" w:hAnsi="Arial" w:cs="Arial"/>
          <w:sz w:val="20"/>
          <w:szCs w:val="20"/>
        </w:rPr>
        <w:t>Specify Casting Type for Structure ST-1.</w:t>
      </w:r>
    </w:p>
    <w:p w14:paraId="4BE26997" w14:textId="77777777" w:rsidR="0041516B" w:rsidRPr="0041516B" w:rsidRDefault="0041516B" w:rsidP="0041516B">
      <w:pPr>
        <w:numPr>
          <w:ilvl w:val="0"/>
          <w:numId w:val="36"/>
        </w:numPr>
        <w:spacing w:line="276" w:lineRule="auto"/>
        <w:ind w:left="360"/>
        <w:contextualSpacing/>
        <w:rPr>
          <w:rFonts w:ascii="Arial" w:hAnsi="Arial" w:cs="Arial"/>
          <w:sz w:val="20"/>
          <w:szCs w:val="20"/>
        </w:rPr>
      </w:pPr>
      <w:r w:rsidRPr="0041516B">
        <w:rPr>
          <w:rFonts w:ascii="Arial" w:hAnsi="Arial" w:cs="Arial"/>
          <w:sz w:val="20"/>
          <w:szCs w:val="20"/>
        </w:rPr>
        <w:t>Show invert elevations for subsurface drain.</w:t>
      </w:r>
    </w:p>
    <w:p w14:paraId="47F99DD2" w14:textId="77777777" w:rsidR="0041516B" w:rsidRPr="0041516B" w:rsidRDefault="0041516B" w:rsidP="0041516B">
      <w:pPr>
        <w:numPr>
          <w:ilvl w:val="0"/>
          <w:numId w:val="36"/>
        </w:numPr>
        <w:spacing w:line="276" w:lineRule="auto"/>
        <w:ind w:left="360"/>
        <w:contextualSpacing/>
        <w:rPr>
          <w:rFonts w:ascii="Arial" w:hAnsi="Arial" w:cs="Arial"/>
          <w:sz w:val="20"/>
          <w:szCs w:val="20"/>
        </w:rPr>
      </w:pPr>
      <w:r w:rsidRPr="0041516B">
        <w:rPr>
          <w:rFonts w:ascii="Arial" w:hAnsi="Arial" w:cs="Arial"/>
          <w:sz w:val="20"/>
          <w:szCs w:val="20"/>
        </w:rPr>
        <w:t>Clarify flood elevation on Lot 2</w:t>
      </w:r>
    </w:p>
    <w:p w14:paraId="4E286492" w14:textId="73CE0C40" w:rsidR="0041516B" w:rsidRPr="0041516B" w:rsidRDefault="0041516B" w:rsidP="0041516B">
      <w:pPr>
        <w:numPr>
          <w:ilvl w:val="0"/>
          <w:numId w:val="36"/>
        </w:numPr>
        <w:spacing w:line="276" w:lineRule="auto"/>
        <w:ind w:left="360"/>
        <w:contextualSpacing/>
        <w:rPr>
          <w:rFonts w:ascii="Arial" w:hAnsi="Arial" w:cs="Arial"/>
          <w:sz w:val="20"/>
          <w:szCs w:val="20"/>
        </w:rPr>
      </w:pPr>
      <w:r w:rsidRPr="0041516B">
        <w:rPr>
          <w:rFonts w:ascii="Arial" w:hAnsi="Arial" w:cs="Arial"/>
          <w:sz w:val="20"/>
          <w:szCs w:val="20"/>
        </w:rPr>
        <w:t xml:space="preserve">Provide justification for location of variable width drainage </w:t>
      </w:r>
      <w:r w:rsidR="0024732C" w:rsidRPr="0041516B">
        <w:rPr>
          <w:rFonts w:ascii="Arial" w:hAnsi="Arial" w:cs="Arial"/>
          <w:sz w:val="20"/>
          <w:szCs w:val="20"/>
        </w:rPr>
        <w:t>easement.</w:t>
      </w:r>
    </w:p>
    <w:bookmarkEnd w:id="1"/>
    <w:p w14:paraId="7EA7025D" w14:textId="77777777" w:rsidR="0041516B" w:rsidRPr="0041516B" w:rsidRDefault="0041516B" w:rsidP="0041516B">
      <w:pPr>
        <w:spacing w:line="259" w:lineRule="auto"/>
        <w:ind w:firstLine="0"/>
        <w:rPr>
          <w:rFonts w:ascii="Arial" w:hAnsi="Arial" w:cs="Arial"/>
          <w:color w:val="FF0000"/>
          <w:sz w:val="20"/>
          <w:szCs w:val="20"/>
        </w:rPr>
      </w:pPr>
    </w:p>
    <w:p w14:paraId="68129501" w14:textId="77777777" w:rsidR="0041516B" w:rsidRPr="0041516B" w:rsidRDefault="0041516B" w:rsidP="0041516B">
      <w:pPr>
        <w:ind w:firstLine="0"/>
        <w:rPr>
          <w:rFonts w:ascii="Arial" w:hAnsi="Arial" w:cs="Arial"/>
          <w:b/>
          <w:caps/>
          <w:sz w:val="20"/>
          <w:szCs w:val="20"/>
        </w:rPr>
      </w:pPr>
      <w:r w:rsidRPr="0041516B">
        <w:rPr>
          <w:rFonts w:ascii="Arial" w:hAnsi="Arial" w:cs="Arial"/>
          <w:b/>
          <w:caps/>
          <w:sz w:val="20"/>
          <w:szCs w:val="20"/>
        </w:rPr>
        <w:t>conditions of approval:</w:t>
      </w:r>
    </w:p>
    <w:p w14:paraId="2BEB44DF" w14:textId="77777777" w:rsidR="0041516B" w:rsidRPr="0041516B" w:rsidRDefault="0041516B" w:rsidP="009A73CB">
      <w:pPr>
        <w:numPr>
          <w:ilvl w:val="0"/>
          <w:numId w:val="37"/>
        </w:numPr>
        <w:spacing w:before="120" w:after="120"/>
        <w:rPr>
          <w:rFonts w:ascii="Arial" w:hAnsi="Arial" w:cs="Arial"/>
          <w:sz w:val="20"/>
          <w:szCs w:val="20"/>
        </w:rPr>
      </w:pPr>
      <w:r w:rsidRPr="0041516B">
        <w:rPr>
          <w:rFonts w:ascii="Arial" w:hAnsi="Arial" w:cs="Arial"/>
          <w:sz w:val="20"/>
          <w:szCs w:val="20"/>
        </w:rPr>
        <w:t>A properly executed County/Owner Inspection Agreement must be provided prior to approval with all appropriate fees paid prior to the start of any construction.</w:t>
      </w:r>
    </w:p>
    <w:p w14:paraId="7BBDDC00" w14:textId="77777777" w:rsidR="0041516B" w:rsidRPr="0041516B" w:rsidRDefault="0041516B" w:rsidP="009A73CB">
      <w:pPr>
        <w:numPr>
          <w:ilvl w:val="0"/>
          <w:numId w:val="37"/>
        </w:numPr>
        <w:spacing w:before="120" w:after="120"/>
        <w:rPr>
          <w:rFonts w:ascii="Arial" w:hAnsi="Arial" w:cs="Arial"/>
          <w:sz w:val="20"/>
          <w:szCs w:val="20"/>
        </w:rPr>
      </w:pPr>
      <w:r w:rsidRPr="0041516B">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3DADE6A8" w14:textId="77777777" w:rsidR="0041516B" w:rsidRPr="0041516B" w:rsidRDefault="0041516B" w:rsidP="009A73CB">
      <w:pPr>
        <w:numPr>
          <w:ilvl w:val="0"/>
          <w:numId w:val="37"/>
        </w:numPr>
        <w:spacing w:before="120" w:after="120"/>
        <w:rPr>
          <w:rFonts w:ascii="Arial" w:hAnsi="Arial" w:cs="Arial"/>
          <w:sz w:val="20"/>
          <w:szCs w:val="20"/>
        </w:rPr>
      </w:pPr>
      <w:r w:rsidRPr="0041516B">
        <w:rPr>
          <w:rFonts w:ascii="Arial" w:hAnsi="Arial" w:cs="Arial"/>
          <w:sz w:val="20"/>
          <w:szCs w:val="20"/>
        </w:rPr>
        <w:t>The Hendricks County Planning and Building Department must be notified at least seventy-two (72) hours prior to any site improvements being installed.</w:t>
      </w:r>
    </w:p>
    <w:p w14:paraId="5376A235" w14:textId="77777777" w:rsidR="0041516B" w:rsidRPr="0041516B" w:rsidRDefault="0041516B" w:rsidP="009A73CB">
      <w:pPr>
        <w:numPr>
          <w:ilvl w:val="0"/>
          <w:numId w:val="37"/>
        </w:numPr>
        <w:spacing w:before="120" w:after="120"/>
        <w:rPr>
          <w:rFonts w:ascii="Arial" w:hAnsi="Arial" w:cs="Arial"/>
          <w:sz w:val="20"/>
          <w:szCs w:val="20"/>
        </w:rPr>
      </w:pPr>
      <w:r w:rsidRPr="0041516B">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0939A9AB" w14:textId="77777777" w:rsidR="0041516B" w:rsidRPr="0041516B" w:rsidRDefault="0041516B" w:rsidP="009A73CB">
      <w:pPr>
        <w:numPr>
          <w:ilvl w:val="0"/>
          <w:numId w:val="37"/>
        </w:numPr>
        <w:spacing w:before="120" w:after="120"/>
        <w:rPr>
          <w:rFonts w:ascii="Arial" w:hAnsi="Arial" w:cs="Arial"/>
          <w:sz w:val="20"/>
          <w:szCs w:val="20"/>
        </w:rPr>
      </w:pPr>
      <w:r w:rsidRPr="0041516B">
        <w:rPr>
          <w:rFonts w:ascii="Arial" w:hAnsi="Arial" w:cs="Arial"/>
          <w:sz w:val="20"/>
          <w:szCs w:val="20"/>
        </w:rPr>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042EB381" w14:textId="77777777" w:rsidR="0041516B" w:rsidRPr="0041516B" w:rsidRDefault="0041516B" w:rsidP="009A73CB">
      <w:pPr>
        <w:numPr>
          <w:ilvl w:val="0"/>
          <w:numId w:val="37"/>
        </w:numPr>
        <w:spacing w:before="120" w:after="120"/>
        <w:rPr>
          <w:rFonts w:ascii="Arial" w:hAnsi="Arial" w:cs="Arial"/>
          <w:sz w:val="20"/>
          <w:szCs w:val="20"/>
        </w:rPr>
      </w:pPr>
      <w:r w:rsidRPr="0041516B">
        <w:rPr>
          <w:rFonts w:ascii="Arial" w:hAnsi="Arial" w:cs="Arial"/>
          <w:sz w:val="20"/>
          <w:szCs w:val="20"/>
        </w:rPr>
        <w:t>Sidewalks must be installed when sidewalks become contiguous or adjacent on surrounding properties.</w:t>
      </w:r>
    </w:p>
    <w:p w14:paraId="0EA9200D" w14:textId="77777777" w:rsidR="0041516B" w:rsidRPr="0041516B" w:rsidRDefault="0041516B" w:rsidP="009A73CB">
      <w:pPr>
        <w:numPr>
          <w:ilvl w:val="0"/>
          <w:numId w:val="37"/>
        </w:numPr>
        <w:spacing w:before="120" w:after="120"/>
        <w:rPr>
          <w:rFonts w:ascii="Arial" w:hAnsi="Arial" w:cs="Arial"/>
          <w:sz w:val="20"/>
          <w:szCs w:val="20"/>
        </w:rPr>
      </w:pPr>
      <w:r w:rsidRPr="0041516B">
        <w:rPr>
          <w:rFonts w:ascii="Arial" w:hAnsi="Arial" w:cs="Arial"/>
          <w:sz w:val="20"/>
          <w:szCs w:val="20"/>
        </w:rPr>
        <w:t xml:space="preserve">All new single-family and two-family dwellings in minor subdivisions shall include the minimum design standards identified in 8.1 Residential Design Standards of the Hendricks County Zoning Ordinance. </w:t>
      </w:r>
    </w:p>
    <w:p w14:paraId="709CBEC5" w14:textId="093F5171" w:rsidR="0041516B" w:rsidRPr="0041516B" w:rsidRDefault="0041516B" w:rsidP="00012B52">
      <w:pPr>
        <w:ind w:firstLine="0"/>
        <w:rPr>
          <w:rFonts w:ascii="Arial" w:hAnsi="Arial" w:cs="Arial"/>
          <w:sz w:val="20"/>
          <w:szCs w:val="20"/>
        </w:rPr>
      </w:pPr>
    </w:p>
    <w:p w14:paraId="61B20CDB" w14:textId="77777777" w:rsidR="0086766F" w:rsidRPr="00EB0BF8" w:rsidRDefault="0086766F" w:rsidP="00012B52">
      <w:pPr>
        <w:ind w:firstLine="0"/>
        <w:rPr>
          <w:rFonts w:ascii="Arial" w:hAnsi="Arial" w:cs="Arial"/>
          <w:sz w:val="20"/>
          <w:szCs w:val="20"/>
        </w:rPr>
      </w:pPr>
    </w:p>
    <w:p w14:paraId="5CE6C540" w14:textId="77777777" w:rsidR="009A73CB" w:rsidRPr="009A73CB" w:rsidRDefault="009A73CB" w:rsidP="009A73CB">
      <w:pPr>
        <w:pStyle w:val="NoSpacing"/>
        <w:ind w:left="720" w:firstLine="0"/>
        <w:rPr>
          <w:rFonts w:ascii="Arial" w:hAnsi="Arial" w:cs="Arial"/>
          <w:bCs/>
          <w:iCs/>
          <w:sz w:val="20"/>
          <w:szCs w:val="20"/>
        </w:rPr>
      </w:pPr>
      <w:r w:rsidRPr="009A73CB">
        <w:rPr>
          <w:rFonts w:ascii="Arial" w:hAnsi="Arial" w:cs="Arial"/>
          <w:b/>
          <w:iCs/>
          <w:sz w:val="20"/>
          <w:szCs w:val="20"/>
        </w:rPr>
        <w:t>MIP 1169/23: JOE STEWARD;</w:t>
      </w:r>
      <w:r w:rsidRPr="009A73CB">
        <w:rPr>
          <w:rFonts w:ascii="Arial" w:hAnsi="Arial" w:cs="Arial"/>
          <w:bCs/>
          <w:iCs/>
          <w:sz w:val="20"/>
          <w:szCs w:val="20"/>
        </w:rPr>
        <w:t xml:space="preserve"> a 3-lot minor plat; 16 acres; Marion Township; S6-T15N-R2W; located on the north side of W. US Highway 36, approx. 0.5 miles east of the intersection with N. Putnam County Rd. (Kruse Consulting)</w:t>
      </w:r>
    </w:p>
    <w:p w14:paraId="473220F7" w14:textId="77777777" w:rsidR="005E2C51" w:rsidRDefault="005E2C51" w:rsidP="00012B52">
      <w:pPr>
        <w:pStyle w:val="NoSpacing"/>
        <w:rPr>
          <w:rFonts w:ascii="Arial" w:hAnsi="Arial" w:cs="Arial"/>
          <w:sz w:val="20"/>
          <w:szCs w:val="20"/>
        </w:rPr>
      </w:pPr>
    </w:p>
    <w:p w14:paraId="227EA6F1" w14:textId="770B5762" w:rsidR="00AF263E" w:rsidRDefault="009A73CB" w:rsidP="00012B52">
      <w:pPr>
        <w:pStyle w:val="NoSpacing"/>
        <w:rPr>
          <w:rFonts w:ascii="Arial" w:hAnsi="Arial" w:cs="Arial"/>
          <w:sz w:val="20"/>
          <w:szCs w:val="20"/>
        </w:rPr>
      </w:pPr>
      <w:r>
        <w:rPr>
          <w:rFonts w:ascii="Arial" w:hAnsi="Arial" w:cs="Arial"/>
          <w:sz w:val="20"/>
          <w:szCs w:val="20"/>
        </w:rPr>
        <w:t xml:space="preserve">Mr. Dale Kruse, Kruse Consulting, </w:t>
      </w:r>
      <w:r w:rsidR="00994F21">
        <w:rPr>
          <w:rFonts w:ascii="Arial" w:hAnsi="Arial" w:cs="Arial"/>
          <w:sz w:val="20"/>
          <w:szCs w:val="20"/>
        </w:rPr>
        <w:t xml:space="preserve">7384 Business Center Drive, Avon, </w:t>
      </w:r>
      <w:r>
        <w:rPr>
          <w:rFonts w:ascii="Arial" w:hAnsi="Arial" w:cs="Arial"/>
          <w:sz w:val="20"/>
          <w:szCs w:val="20"/>
        </w:rPr>
        <w:t xml:space="preserve">was present. </w:t>
      </w:r>
      <w:r w:rsidR="00994F21">
        <w:rPr>
          <w:rFonts w:ascii="Arial" w:hAnsi="Arial" w:cs="Arial"/>
          <w:sz w:val="20"/>
          <w:szCs w:val="20"/>
        </w:rPr>
        <w:t xml:space="preserve">He reviewed the staff comments and location. He noted that he had added the flow line in the roadside ditch, they had received the permit from </w:t>
      </w:r>
      <w:r w:rsidR="0024732C">
        <w:rPr>
          <w:rFonts w:ascii="Arial" w:hAnsi="Arial" w:cs="Arial"/>
          <w:sz w:val="20"/>
          <w:szCs w:val="20"/>
        </w:rPr>
        <w:t>INDOT,</w:t>
      </w:r>
      <w:r w:rsidR="00994F21">
        <w:rPr>
          <w:rFonts w:ascii="Arial" w:hAnsi="Arial" w:cs="Arial"/>
          <w:sz w:val="20"/>
          <w:szCs w:val="20"/>
        </w:rPr>
        <w:t xml:space="preserve"> and </w:t>
      </w:r>
      <w:r w:rsidR="009976FF">
        <w:rPr>
          <w:rFonts w:ascii="Arial" w:hAnsi="Arial" w:cs="Arial"/>
          <w:sz w:val="20"/>
          <w:szCs w:val="20"/>
        </w:rPr>
        <w:t>they allowed them to</w:t>
      </w:r>
      <w:r w:rsidR="00994F21">
        <w:rPr>
          <w:rFonts w:ascii="Arial" w:hAnsi="Arial" w:cs="Arial"/>
          <w:sz w:val="20"/>
          <w:szCs w:val="20"/>
        </w:rPr>
        <w:t xml:space="preserve"> change to concrete pipe. </w:t>
      </w:r>
    </w:p>
    <w:p w14:paraId="2F90EA62" w14:textId="77777777" w:rsidR="00AF263E" w:rsidRDefault="00AF263E" w:rsidP="00012B52">
      <w:pPr>
        <w:pStyle w:val="NoSpacing"/>
        <w:rPr>
          <w:rFonts w:ascii="Arial" w:hAnsi="Arial" w:cs="Arial"/>
          <w:sz w:val="20"/>
          <w:szCs w:val="20"/>
        </w:rPr>
      </w:pPr>
    </w:p>
    <w:p w14:paraId="72CDE473" w14:textId="17C57749" w:rsidR="00AF263E" w:rsidRDefault="00994F21" w:rsidP="00012B52">
      <w:pPr>
        <w:pStyle w:val="NoSpacing"/>
        <w:rPr>
          <w:rFonts w:ascii="Arial" w:hAnsi="Arial" w:cs="Arial"/>
          <w:sz w:val="20"/>
          <w:szCs w:val="20"/>
        </w:rPr>
      </w:pPr>
      <w:r>
        <w:rPr>
          <w:rFonts w:ascii="Arial" w:hAnsi="Arial" w:cs="Arial"/>
          <w:sz w:val="20"/>
          <w:szCs w:val="20"/>
        </w:rPr>
        <w:t xml:space="preserve">Mr. Dombrosky opened the public hearing. There being no one signed up to speak, he then closed the public hearing. </w:t>
      </w:r>
    </w:p>
    <w:p w14:paraId="35ED913F" w14:textId="77777777" w:rsidR="009976FF" w:rsidRDefault="009976FF" w:rsidP="00012B52">
      <w:pPr>
        <w:pStyle w:val="NoSpacing"/>
        <w:rPr>
          <w:rFonts w:ascii="Arial" w:hAnsi="Arial" w:cs="Arial"/>
          <w:sz w:val="20"/>
          <w:szCs w:val="20"/>
        </w:rPr>
      </w:pPr>
    </w:p>
    <w:p w14:paraId="292B0AC4" w14:textId="5FA9405F" w:rsidR="009976FF" w:rsidRDefault="009976FF" w:rsidP="00012B52">
      <w:pPr>
        <w:pStyle w:val="NoSpacing"/>
        <w:rPr>
          <w:rFonts w:ascii="Arial" w:hAnsi="Arial" w:cs="Arial"/>
          <w:sz w:val="20"/>
          <w:szCs w:val="20"/>
        </w:rPr>
      </w:pPr>
      <w:r>
        <w:rPr>
          <w:rFonts w:ascii="Arial" w:hAnsi="Arial" w:cs="Arial"/>
          <w:sz w:val="20"/>
          <w:szCs w:val="20"/>
        </w:rPr>
        <w:lastRenderedPageBreak/>
        <w:t xml:space="preserve">Mrs. Harrington motioned for approval of </w:t>
      </w:r>
      <w:r>
        <w:rPr>
          <w:rFonts w:ascii="Arial" w:hAnsi="Arial" w:cs="Arial"/>
          <w:b/>
          <w:bCs/>
          <w:sz w:val="20"/>
          <w:szCs w:val="20"/>
        </w:rPr>
        <w:t>MIP 1169/23: Joe Steward</w:t>
      </w:r>
      <w:r>
        <w:rPr>
          <w:rFonts w:ascii="Arial" w:hAnsi="Arial" w:cs="Arial"/>
          <w:sz w:val="20"/>
          <w:szCs w:val="20"/>
        </w:rPr>
        <w:t xml:space="preserve"> subject to staff recommendations. </w:t>
      </w:r>
    </w:p>
    <w:p w14:paraId="49161354" w14:textId="77777777" w:rsidR="009976FF" w:rsidRDefault="009976FF" w:rsidP="00012B52">
      <w:pPr>
        <w:pStyle w:val="NoSpacing"/>
        <w:rPr>
          <w:rFonts w:ascii="Arial" w:hAnsi="Arial" w:cs="Arial"/>
          <w:sz w:val="20"/>
          <w:szCs w:val="20"/>
        </w:rPr>
      </w:pPr>
    </w:p>
    <w:p w14:paraId="17A9F4D5" w14:textId="32EECB2C" w:rsidR="009976FF" w:rsidRDefault="009976FF" w:rsidP="00012B52">
      <w:pPr>
        <w:pStyle w:val="NoSpacing"/>
        <w:rPr>
          <w:rFonts w:ascii="Arial" w:hAnsi="Arial" w:cs="Arial"/>
          <w:sz w:val="20"/>
          <w:szCs w:val="20"/>
        </w:rPr>
      </w:pPr>
      <w:r>
        <w:rPr>
          <w:rFonts w:ascii="Arial" w:hAnsi="Arial" w:cs="Arial"/>
          <w:sz w:val="20"/>
          <w:szCs w:val="20"/>
        </w:rPr>
        <w:t>Mr. Kneeland seconded the motion.</w:t>
      </w:r>
    </w:p>
    <w:p w14:paraId="1347B5DA" w14:textId="77777777" w:rsidR="009976FF" w:rsidRDefault="009976FF" w:rsidP="00012B52">
      <w:pPr>
        <w:pStyle w:val="NoSpacing"/>
        <w:rPr>
          <w:rFonts w:ascii="Arial" w:hAnsi="Arial" w:cs="Arial"/>
          <w:sz w:val="20"/>
          <w:szCs w:val="20"/>
        </w:rPr>
      </w:pPr>
    </w:p>
    <w:p w14:paraId="15F239B6" w14:textId="477C906D" w:rsidR="009976FF" w:rsidRDefault="009976FF" w:rsidP="009976FF">
      <w:pPr>
        <w:pStyle w:val="NoSpacing"/>
        <w:rPr>
          <w:rFonts w:ascii="Arial" w:hAnsi="Arial" w:cs="Arial"/>
          <w:sz w:val="20"/>
          <w:szCs w:val="20"/>
        </w:rPr>
      </w:pPr>
      <w:r>
        <w:rPr>
          <w:rFonts w:ascii="Arial" w:hAnsi="Arial" w:cs="Arial"/>
          <w:sz w:val="20"/>
          <w:szCs w:val="20"/>
        </w:rPr>
        <w:t xml:space="preserve">FOR – 5 –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195CDDF9" w14:textId="77777777" w:rsidR="009976FF" w:rsidRDefault="009976FF" w:rsidP="009976FF">
      <w:pPr>
        <w:pStyle w:val="NoSpacing"/>
        <w:rPr>
          <w:rFonts w:ascii="Arial" w:hAnsi="Arial" w:cs="Arial"/>
          <w:sz w:val="20"/>
          <w:szCs w:val="20"/>
        </w:rPr>
      </w:pPr>
    </w:p>
    <w:p w14:paraId="53C14B5F" w14:textId="2E37DD69" w:rsidR="009976FF" w:rsidRDefault="009976FF" w:rsidP="009976FF">
      <w:pPr>
        <w:pStyle w:val="NoSpacing"/>
        <w:rPr>
          <w:rFonts w:ascii="Arial" w:hAnsi="Arial" w:cs="Arial"/>
          <w:sz w:val="20"/>
          <w:szCs w:val="20"/>
        </w:rPr>
      </w:pPr>
      <w:r>
        <w:rPr>
          <w:rFonts w:ascii="Arial" w:hAnsi="Arial" w:cs="Arial"/>
          <w:sz w:val="20"/>
          <w:szCs w:val="20"/>
        </w:rPr>
        <w:t xml:space="preserve">The staff recommendations are as follows. </w:t>
      </w:r>
    </w:p>
    <w:p w14:paraId="1A4E6289" w14:textId="77777777" w:rsidR="009976FF" w:rsidRDefault="009976FF" w:rsidP="009976FF">
      <w:pPr>
        <w:pStyle w:val="NoSpacing"/>
        <w:rPr>
          <w:rFonts w:ascii="Arial" w:hAnsi="Arial" w:cs="Arial"/>
          <w:sz w:val="20"/>
          <w:szCs w:val="20"/>
        </w:rPr>
      </w:pPr>
    </w:p>
    <w:p w14:paraId="5B0D72A1" w14:textId="77777777" w:rsidR="009976FF" w:rsidRPr="009976FF" w:rsidRDefault="009976FF" w:rsidP="009976FF">
      <w:pPr>
        <w:ind w:firstLine="0"/>
        <w:rPr>
          <w:rFonts w:ascii="Arial" w:hAnsi="Arial" w:cs="Arial"/>
          <w:b/>
          <w:caps/>
          <w:sz w:val="20"/>
          <w:szCs w:val="20"/>
        </w:rPr>
      </w:pPr>
      <w:r w:rsidRPr="009976FF">
        <w:rPr>
          <w:rFonts w:ascii="Arial" w:hAnsi="Arial" w:cs="Arial"/>
          <w:b/>
          <w:caps/>
          <w:sz w:val="20"/>
          <w:szCs w:val="20"/>
        </w:rPr>
        <w:t>drainage conditions:</w:t>
      </w:r>
    </w:p>
    <w:p w14:paraId="2DF36A40" w14:textId="77777777" w:rsidR="009976FF" w:rsidRPr="009976FF" w:rsidRDefault="009976FF" w:rsidP="009976FF">
      <w:pPr>
        <w:tabs>
          <w:tab w:val="num" w:pos="720"/>
        </w:tabs>
        <w:spacing w:before="120" w:after="120"/>
        <w:ind w:left="720" w:hanging="720"/>
        <w:rPr>
          <w:rFonts w:ascii="Arial" w:hAnsi="Arial" w:cs="Arial"/>
          <w:sz w:val="20"/>
          <w:szCs w:val="20"/>
        </w:rPr>
      </w:pPr>
      <w:r w:rsidRPr="009976FF">
        <w:rPr>
          <w:rFonts w:ascii="Arial" w:hAnsi="Arial" w:cs="Arial"/>
          <w:sz w:val="20"/>
          <w:szCs w:val="20"/>
        </w:rPr>
        <w:t>Subject to Drainage Board approval and the conditions of the County Surveyor.</w:t>
      </w:r>
    </w:p>
    <w:p w14:paraId="6E3FD1F8" w14:textId="77777777" w:rsidR="009976FF" w:rsidRPr="009976FF" w:rsidRDefault="009976FF" w:rsidP="009976FF">
      <w:pPr>
        <w:spacing w:after="100" w:afterAutospacing="1"/>
        <w:ind w:firstLine="0"/>
        <w:rPr>
          <w:rFonts w:ascii="Arial" w:hAnsi="Arial" w:cs="Arial"/>
          <w:b/>
          <w:caps/>
          <w:sz w:val="20"/>
          <w:szCs w:val="20"/>
        </w:rPr>
      </w:pPr>
      <w:r w:rsidRPr="009976FF">
        <w:rPr>
          <w:rFonts w:ascii="Arial" w:hAnsi="Arial" w:cs="Arial"/>
          <w:b/>
          <w:caps/>
          <w:sz w:val="20"/>
          <w:szCs w:val="20"/>
        </w:rPr>
        <w:t>sTAFF RecoMMENdAtions:</w:t>
      </w:r>
    </w:p>
    <w:p w14:paraId="21670431" w14:textId="77777777" w:rsidR="009976FF" w:rsidRPr="009976FF" w:rsidRDefault="009976FF" w:rsidP="009976FF">
      <w:pPr>
        <w:numPr>
          <w:ilvl w:val="0"/>
          <w:numId w:val="38"/>
        </w:numPr>
        <w:ind w:left="360"/>
        <w:contextualSpacing/>
        <w:rPr>
          <w:rFonts w:ascii="Arial" w:hAnsi="Arial" w:cs="Arial"/>
          <w:sz w:val="20"/>
          <w:szCs w:val="20"/>
        </w:rPr>
      </w:pPr>
      <w:r w:rsidRPr="009976FF">
        <w:rPr>
          <w:rFonts w:ascii="Arial" w:hAnsi="Arial" w:cs="Arial"/>
          <w:sz w:val="20"/>
          <w:szCs w:val="20"/>
        </w:rPr>
        <w:t>Show spot elevations in the flowline of the roadside ditch.</w:t>
      </w:r>
    </w:p>
    <w:p w14:paraId="08189143" w14:textId="77777777" w:rsidR="009976FF" w:rsidRPr="009976FF" w:rsidRDefault="009976FF" w:rsidP="009976FF">
      <w:pPr>
        <w:numPr>
          <w:ilvl w:val="0"/>
          <w:numId w:val="38"/>
        </w:numPr>
        <w:ind w:left="360"/>
        <w:contextualSpacing/>
        <w:rPr>
          <w:rFonts w:ascii="Arial" w:hAnsi="Arial" w:cs="Arial"/>
          <w:sz w:val="20"/>
          <w:szCs w:val="20"/>
        </w:rPr>
      </w:pPr>
      <w:r w:rsidRPr="009976FF">
        <w:rPr>
          <w:rFonts w:ascii="Arial" w:hAnsi="Arial" w:cs="Arial"/>
          <w:sz w:val="20"/>
          <w:szCs w:val="20"/>
        </w:rPr>
        <w:t>Driveway permits will be needed from INDOT for the new driveways.  A permit will also be needed from INDOT for ditch grading within their right of way.</w:t>
      </w:r>
    </w:p>
    <w:p w14:paraId="3189796E" w14:textId="77777777" w:rsidR="009976FF" w:rsidRPr="009976FF" w:rsidRDefault="009976FF" w:rsidP="009976FF">
      <w:pPr>
        <w:ind w:firstLine="0"/>
        <w:rPr>
          <w:rFonts w:ascii="Arial" w:hAnsi="Arial" w:cs="Arial"/>
          <w:color w:val="FF0000"/>
          <w:sz w:val="20"/>
          <w:szCs w:val="20"/>
        </w:rPr>
      </w:pPr>
    </w:p>
    <w:p w14:paraId="02042C62" w14:textId="77777777" w:rsidR="009976FF" w:rsidRPr="009976FF" w:rsidRDefault="009976FF" w:rsidP="009976FF">
      <w:pPr>
        <w:ind w:firstLine="0"/>
        <w:rPr>
          <w:rFonts w:ascii="Arial" w:hAnsi="Arial" w:cs="Arial"/>
          <w:b/>
          <w:caps/>
          <w:sz w:val="20"/>
          <w:szCs w:val="20"/>
        </w:rPr>
      </w:pPr>
      <w:r w:rsidRPr="009976FF">
        <w:rPr>
          <w:rFonts w:ascii="Arial" w:hAnsi="Arial" w:cs="Arial"/>
          <w:b/>
          <w:caps/>
          <w:sz w:val="20"/>
          <w:szCs w:val="20"/>
        </w:rPr>
        <w:t>conditions of approval:</w:t>
      </w:r>
    </w:p>
    <w:p w14:paraId="752760A6" w14:textId="77777777" w:rsidR="009976FF" w:rsidRPr="009976FF" w:rsidRDefault="009976FF" w:rsidP="009976FF">
      <w:pPr>
        <w:numPr>
          <w:ilvl w:val="0"/>
          <w:numId w:val="39"/>
        </w:numPr>
        <w:spacing w:before="120" w:after="120"/>
        <w:rPr>
          <w:rFonts w:ascii="Arial" w:hAnsi="Arial" w:cs="Arial"/>
          <w:sz w:val="20"/>
          <w:szCs w:val="20"/>
        </w:rPr>
      </w:pPr>
      <w:r w:rsidRPr="009976FF">
        <w:rPr>
          <w:rFonts w:ascii="Arial" w:hAnsi="Arial" w:cs="Arial"/>
          <w:sz w:val="20"/>
          <w:szCs w:val="20"/>
        </w:rPr>
        <w:t>A properly executed County/Owner Inspection Agreement must be provided prior to approval with all appropriate fees paid prior to the start of any construction.</w:t>
      </w:r>
    </w:p>
    <w:p w14:paraId="02B3B13A" w14:textId="77777777" w:rsidR="009976FF" w:rsidRPr="009976FF" w:rsidRDefault="009976FF" w:rsidP="009976FF">
      <w:pPr>
        <w:numPr>
          <w:ilvl w:val="0"/>
          <w:numId w:val="39"/>
        </w:numPr>
        <w:spacing w:before="120" w:after="120"/>
        <w:rPr>
          <w:rFonts w:ascii="Arial" w:hAnsi="Arial" w:cs="Arial"/>
          <w:sz w:val="20"/>
          <w:szCs w:val="20"/>
        </w:rPr>
      </w:pPr>
      <w:r w:rsidRPr="009976FF">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42A2BE49" w14:textId="77777777" w:rsidR="009976FF" w:rsidRPr="009976FF" w:rsidRDefault="009976FF" w:rsidP="009976FF">
      <w:pPr>
        <w:numPr>
          <w:ilvl w:val="0"/>
          <w:numId w:val="39"/>
        </w:numPr>
        <w:spacing w:before="120" w:after="120"/>
        <w:rPr>
          <w:rFonts w:ascii="Arial" w:hAnsi="Arial" w:cs="Arial"/>
          <w:sz w:val="20"/>
          <w:szCs w:val="20"/>
        </w:rPr>
      </w:pPr>
      <w:r w:rsidRPr="009976FF">
        <w:rPr>
          <w:rFonts w:ascii="Arial" w:hAnsi="Arial" w:cs="Arial"/>
          <w:sz w:val="20"/>
          <w:szCs w:val="20"/>
        </w:rPr>
        <w:t>The Hendricks County Planning and Building Department must be notified at least seventy-two (72) hours prior to any site improvements being installed.</w:t>
      </w:r>
    </w:p>
    <w:p w14:paraId="786AC38C" w14:textId="77777777" w:rsidR="009976FF" w:rsidRPr="009976FF" w:rsidRDefault="009976FF" w:rsidP="009976FF">
      <w:pPr>
        <w:numPr>
          <w:ilvl w:val="0"/>
          <w:numId w:val="39"/>
        </w:numPr>
        <w:spacing w:before="120" w:after="120"/>
        <w:rPr>
          <w:rFonts w:ascii="Arial" w:hAnsi="Arial" w:cs="Arial"/>
          <w:sz w:val="20"/>
          <w:szCs w:val="20"/>
        </w:rPr>
      </w:pPr>
      <w:r w:rsidRPr="009976FF">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32DCB836" w14:textId="77777777" w:rsidR="009976FF" w:rsidRPr="009976FF" w:rsidRDefault="009976FF" w:rsidP="009976FF">
      <w:pPr>
        <w:numPr>
          <w:ilvl w:val="0"/>
          <w:numId w:val="39"/>
        </w:numPr>
        <w:spacing w:before="120" w:after="120"/>
        <w:rPr>
          <w:rFonts w:ascii="Arial" w:hAnsi="Arial" w:cs="Arial"/>
          <w:sz w:val="20"/>
          <w:szCs w:val="20"/>
        </w:rPr>
      </w:pPr>
      <w:r w:rsidRPr="009976FF">
        <w:rPr>
          <w:rFonts w:ascii="Arial" w:hAnsi="Arial" w:cs="Arial"/>
          <w:sz w:val="20"/>
          <w:szCs w:val="20"/>
        </w:rPr>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5893CE40" w14:textId="77777777" w:rsidR="009976FF" w:rsidRPr="009976FF" w:rsidRDefault="009976FF" w:rsidP="009976FF">
      <w:pPr>
        <w:numPr>
          <w:ilvl w:val="0"/>
          <w:numId w:val="39"/>
        </w:numPr>
        <w:spacing w:before="120" w:after="120"/>
        <w:rPr>
          <w:rFonts w:ascii="Arial" w:hAnsi="Arial" w:cs="Arial"/>
          <w:sz w:val="20"/>
          <w:szCs w:val="20"/>
        </w:rPr>
      </w:pPr>
      <w:r w:rsidRPr="009976FF">
        <w:rPr>
          <w:rFonts w:ascii="Arial" w:hAnsi="Arial" w:cs="Arial"/>
          <w:sz w:val="20"/>
          <w:szCs w:val="20"/>
        </w:rPr>
        <w:t>Sidewalks must be installed when sidewalks become contiguous or adjacent on surrounding properties.</w:t>
      </w:r>
    </w:p>
    <w:p w14:paraId="395C56E6" w14:textId="77777777" w:rsidR="009976FF" w:rsidRPr="009976FF" w:rsidRDefault="009976FF" w:rsidP="009976FF">
      <w:pPr>
        <w:numPr>
          <w:ilvl w:val="0"/>
          <w:numId w:val="39"/>
        </w:numPr>
        <w:spacing w:before="120" w:after="120"/>
        <w:rPr>
          <w:rFonts w:ascii="Arial" w:hAnsi="Arial" w:cs="Arial"/>
          <w:sz w:val="20"/>
          <w:szCs w:val="20"/>
        </w:rPr>
      </w:pPr>
      <w:r w:rsidRPr="009976FF">
        <w:rPr>
          <w:rFonts w:ascii="Arial" w:hAnsi="Arial" w:cs="Arial"/>
          <w:sz w:val="20"/>
          <w:szCs w:val="20"/>
        </w:rPr>
        <w:t xml:space="preserve">All new single-family and two-family dwellings in minor subdivisions shall include the minimum design standards identified in 8.1 Residential Design Standards of the Hendricks County Zoning Ordinance. </w:t>
      </w:r>
    </w:p>
    <w:p w14:paraId="0C8438E2" w14:textId="77777777" w:rsidR="009976FF" w:rsidRPr="009976FF" w:rsidRDefault="009976FF" w:rsidP="009976FF">
      <w:pPr>
        <w:pStyle w:val="NoSpacing"/>
        <w:rPr>
          <w:rFonts w:ascii="Arial" w:hAnsi="Arial" w:cs="Arial"/>
          <w:sz w:val="20"/>
          <w:szCs w:val="20"/>
        </w:rPr>
      </w:pPr>
    </w:p>
    <w:p w14:paraId="53BF0DB6" w14:textId="77777777" w:rsidR="009976FF" w:rsidRDefault="009976FF" w:rsidP="009976FF">
      <w:pPr>
        <w:pStyle w:val="NoSpacing"/>
        <w:ind w:left="720" w:firstLine="0"/>
        <w:rPr>
          <w:rFonts w:ascii="Arial" w:hAnsi="Arial" w:cs="Arial"/>
          <w:b/>
          <w:iCs/>
          <w:sz w:val="20"/>
          <w:szCs w:val="20"/>
        </w:rPr>
      </w:pPr>
    </w:p>
    <w:p w14:paraId="08825578" w14:textId="123343DC" w:rsidR="009976FF" w:rsidRPr="009976FF" w:rsidRDefault="009976FF" w:rsidP="009976FF">
      <w:pPr>
        <w:pStyle w:val="NoSpacing"/>
        <w:ind w:left="720" w:firstLine="0"/>
        <w:rPr>
          <w:rFonts w:ascii="Arial" w:hAnsi="Arial" w:cs="Arial"/>
          <w:bCs/>
          <w:iCs/>
          <w:sz w:val="20"/>
          <w:szCs w:val="20"/>
        </w:rPr>
      </w:pPr>
      <w:r w:rsidRPr="009976FF">
        <w:rPr>
          <w:rFonts w:ascii="Arial" w:hAnsi="Arial" w:cs="Arial"/>
          <w:b/>
          <w:iCs/>
          <w:sz w:val="20"/>
          <w:szCs w:val="20"/>
        </w:rPr>
        <w:lastRenderedPageBreak/>
        <w:t xml:space="preserve">MIP 1170/23: GEORGE BOOTH; </w:t>
      </w:r>
      <w:r w:rsidRPr="009976FF">
        <w:rPr>
          <w:rFonts w:ascii="Arial" w:hAnsi="Arial" w:cs="Arial"/>
          <w:bCs/>
          <w:iCs/>
          <w:sz w:val="20"/>
          <w:szCs w:val="20"/>
        </w:rPr>
        <w:t>a 2-lot minor plat; 18.03 acres; Middle Township; S19-T17N-R1E; located on the south side of E. CR 1000 N., approx. 400 ft. west of intersection with N. CR 400 E. (Kruse Consulting)</w:t>
      </w:r>
    </w:p>
    <w:p w14:paraId="635A2DF5" w14:textId="77777777" w:rsidR="009976FF" w:rsidRPr="009976FF" w:rsidRDefault="009976FF" w:rsidP="009976FF">
      <w:pPr>
        <w:pStyle w:val="NoSpacing"/>
        <w:rPr>
          <w:rFonts w:ascii="Arial" w:hAnsi="Arial" w:cs="Arial"/>
          <w:sz w:val="20"/>
          <w:szCs w:val="20"/>
        </w:rPr>
      </w:pPr>
    </w:p>
    <w:p w14:paraId="3006434C" w14:textId="71283700" w:rsidR="00AF263E" w:rsidRDefault="009976FF" w:rsidP="00012B52">
      <w:pPr>
        <w:pStyle w:val="NoSpacing"/>
        <w:rPr>
          <w:rFonts w:ascii="Arial" w:hAnsi="Arial" w:cs="Arial"/>
          <w:sz w:val="20"/>
          <w:szCs w:val="20"/>
        </w:rPr>
      </w:pPr>
      <w:r>
        <w:rPr>
          <w:rFonts w:ascii="Arial" w:hAnsi="Arial" w:cs="Arial"/>
          <w:sz w:val="20"/>
          <w:szCs w:val="20"/>
        </w:rPr>
        <w:t xml:space="preserve">Mr. Dale Kruse, Kruse Consulting, was present. He reviewed the staff comments and location. He stated there would be 2 lots with one being 14 acres and the other 3 acres. He noted they were doing the dye test today on the existing tile.  </w:t>
      </w:r>
    </w:p>
    <w:p w14:paraId="6F353273" w14:textId="77777777" w:rsidR="009976FF" w:rsidRDefault="009976FF" w:rsidP="00012B52">
      <w:pPr>
        <w:pStyle w:val="NoSpacing"/>
        <w:rPr>
          <w:rFonts w:ascii="Arial" w:hAnsi="Arial" w:cs="Arial"/>
          <w:sz w:val="20"/>
          <w:szCs w:val="20"/>
        </w:rPr>
      </w:pPr>
    </w:p>
    <w:p w14:paraId="51DB56C4" w14:textId="02C4FF2F" w:rsidR="009976FF" w:rsidRDefault="009976FF" w:rsidP="00012B52">
      <w:pPr>
        <w:pStyle w:val="NoSpacing"/>
        <w:rPr>
          <w:rFonts w:ascii="Arial" w:hAnsi="Arial" w:cs="Arial"/>
          <w:sz w:val="20"/>
          <w:szCs w:val="20"/>
        </w:rPr>
      </w:pPr>
      <w:r>
        <w:rPr>
          <w:rFonts w:ascii="Arial" w:hAnsi="Arial" w:cs="Arial"/>
          <w:sz w:val="20"/>
          <w:szCs w:val="20"/>
        </w:rPr>
        <w:t>Mr. Dombrosky asked if Mrs. Harrington was okay with the dye test not being done yet.</w:t>
      </w:r>
    </w:p>
    <w:p w14:paraId="3AD64DE7" w14:textId="77777777" w:rsidR="009976FF" w:rsidRDefault="009976FF" w:rsidP="00012B52">
      <w:pPr>
        <w:pStyle w:val="NoSpacing"/>
        <w:rPr>
          <w:rFonts w:ascii="Arial" w:hAnsi="Arial" w:cs="Arial"/>
          <w:sz w:val="20"/>
          <w:szCs w:val="20"/>
        </w:rPr>
      </w:pPr>
    </w:p>
    <w:p w14:paraId="605C149C" w14:textId="411E5351" w:rsidR="009976FF" w:rsidRDefault="009976FF" w:rsidP="00012B52">
      <w:pPr>
        <w:pStyle w:val="NoSpacing"/>
        <w:rPr>
          <w:rFonts w:ascii="Arial" w:hAnsi="Arial" w:cs="Arial"/>
          <w:sz w:val="20"/>
          <w:szCs w:val="20"/>
        </w:rPr>
      </w:pPr>
      <w:r>
        <w:rPr>
          <w:rFonts w:ascii="Arial" w:hAnsi="Arial" w:cs="Arial"/>
          <w:sz w:val="20"/>
          <w:szCs w:val="20"/>
        </w:rPr>
        <w:t xml:space="preserve">Mrs. Harrington stated that she was okay as long as </w:t>
      </w:r>
      <w:r w:rsidR="0024732C">
        <w:rPr>
          <w:rFonts w:ascii="Arial" w:hAnsi="Arial" w:cs="Arial"/>
          <w:sz w:val="20"/>
          <w:szCs w:val="20"/>
        </w:rPr>
        <w:t>it was done</w:t>
      </w:r>
      <w:r>
        <w:rPr>
          <w:rFonts w:ascii="Arial" w:hAnsi="Arial" w:cs="Arial"/>
          <w:sz w:val="20"/>
          <w:szCs w:val="20"/>
        </w:rPr>
        <w:t xml:space="preserve"> before recording. </w:t>
      </w:r>
    </w:p>
    <w:p w14:paraId="595C69AB" w14:textId="77777777" w:rsidR="009976FF" w:rsidRDefault="009976FF" w:rsidP="00012B52">
      <w:pPr>
        <w:pStyle w:val="NoSpacing"/>
        <w:rPr>
          <w:rFonts w:ascii="Arial" w:hAnsi="Arial" w:cs="Arial"/>
          <w:sz w:val="20"/>
          <w:szCs w:val="20"/>
        </w:rPr>
      </w:pPr>
    </w:p>
    <w:p w14:paraId="6BF529D8" w14:textId="6EE122C6" w:rsidR="009976FF" w:rsidRDefault="009976FF" w:rsidP="00012B52">
      <w:pPr>
        <w:pStyle w:val="NoSpacing"/>
        <w:rPr>
          <w:rFonts w:ascii="Arial" w:hAnsi="Arial" w:cs="Arial"/>
          <w:sz w:val="20"/>
          <w:szCs w:val="20"/>
        </w:rPr>
      </w:pPr>
      <w:r>
        <w:rPr>
          <w:rFonts w:ascii="Arial" w:hAnsi="Arial" w:cs="Arial"/>
          <w:sz w:val="20"/>
          <w:szCs w:val="20"/>
        </w:rPr>
        <w:t xml:space="preserve">Mr. Dombrosky opened the public hearing. There being no one signed up to speak, he then closed the public hearing. </w:t>
      </w:r>
    </w:p>
    <w:p w14:paraId="701AED90" w14:textId="77777777" w:rsidR="009976FF" w:rsidRDefault="009976FF" w:rsidP="00012B52">
      <w:pPr>
        <w:pStyle w:val="NoSpacing"/>
        <w:rPr>
          <w:rFonts w:ascii="Arial" w:hAnsi="Arial" w:cs="Arial"/>
          <w:sz w:val="20"/>
          <w:szCs w:val="20"/>
        </w:rPr>
      </w:pPr>
    </w:p>
    <w:p w14:paraId="51C8527F" w14:textId="39593E30" w:rsidR="009976FF" w:rsidRDefault="009976FF" w:rsidP="00012B52">
      <w:pPr>
        <w:pStyle w:val="NoSpacing"/>
        <w:rPr>
          <w:rFonts w:ascii="Arial" w:hAnsi="Arial" w:cs="Arial"/>
          <w:sz w:val="20"/>
          <w:szCs w:val="20"/>
        </w:rPr>
      </w:pPr>
      <w:r>
        <w:rPr>
          <w:rFonts w:ascii="Arial" w:hAnsi="Arial" w:cs="Arial"/>
          <w:sz w:val="20"/>
          <w:szCs w:val="20"/>
        </w:rPr>
        <w:t xml:space="preserve">Mrs. Harrington motioned for approval of </w:t>
      </w:r>
      <w:r>
        <w:rPr>
          <w:rFonts w:ascii="Arial" w:hAnsi="Arial" w:cs="Arial"/>
          <w:b/>
          <w:bCs/>
          <w:sz w:val="20"/>
          <w:szCs w:val="20"/>
        </w:rPr>
        <w:t>MIP 1170/23: George Booth</w:t>
      </w:r>
      <w:r>
        <w:rPr>
          <w:rFonts w:ascii="Arial" w:hAnsi="Arial" w:cs="Arial"/>
          <w:sz w:val="20"/>
          <w:szCs w:val="20"/>
        </w:rPr>
        <w:t xml:space="preserve"> subject to staff recommendations</w:t>
      </w:r>
      <w:r w:rsidR="00400B50">
        <w:rPr>
          <w:rFonts w:ascii="Arial" w:hAnsi="Arial" w:cs="Arial"/>
          <w:sz w:val="20"/>
          <w:szCs w:val="20"/>
        </w:rPr>
        <w:t xml:space="preserve"> and receipt of positive dye test. </w:t>
      </w:r>
    </w:p>
    <w:p w14:paraId="285D16AB" w14:textId="77777777" w:rsidR="009976FF" w:rsidRDefault="009976FF" w:rsidP="00012B52">
      <w:pPr>
        <w:pStyle w:val="NoSpacing"/>
        <w:rPr>
          <w:rFonts w:ascii="Arial" w:hAnsi="Arial" w:cs="Arial"/>
          <w:sz w:val="20"/>
          <w:szCs w:val="20"/>
        </w:rPr>
      </w:pPr>
    </w:p>
    <w:p w14:paraId="0022E4D0" w14:textId="38DA5E29" w:rsidR="009976FF" w:rsidRDefault="009976FF" w:rsidP="00012B52">
      <w:pPr>
        <w:pStyle w:val="NoSpacing"/>
        <w:rPr>
          <w:rFonts w:ascii="Arial" w:hAnsi="Arial" w:cs="Arial"/>
          <w:sz w:val="20"/>
          <w:szCs w:val="20"/>
        </w:rPr>
      </w:pPr>
      <w:r>
        <w:rPr>
          <w:rFonts w:ascii="Arial" w:hAnsi="Arial" w:cs="Arial"/>
          <w:sz w:val="20"/>
          <w:szCs w:val="20"/>
        </w:rPr>
        <w:t xml:space="preserve">Mr. Ayres seconded the motion. </w:t>
      </w:r>
    </w:p>
    <w:p w14:paraId="3907EAB2" w14:textId="77777777" w:rsidR="00400B50" w:rsidRDefault="00400B50" w:rsidP="00012B52">
      <w:pPr>
        <w:pStyle w:val="NoSpacing"/>
        <w:rPr>
          <w:rFonts w:ascii="Arial" w:hAnsi="Arial" w:cs="Arial"/>
          <w:sz w:val="20"/>
          <w:szCs w:val="20"/>
        </w:rPr>
      </w:pPr>
    </w:p>
    <w:p w14:paraId="48707788" w14:textId="3E97F605" w:rsidR="00400B50" w:rsidRDefault="00400B50" w:rsidP="00400B50">
      <w:pPr>
        <w:pStyle w:val="NoSpacing"/>
        <w:rPr>
          <w:rFonts w:ascii="Arial" w:hAnsi="Arial" w:cs="Arial"/>
          <w:sz w:val="20"/>
          <w:szCs w:val="20"/>
        </w:rPr>
      </w:pPr>
      <w:r>
        <w:rPr>
          <w:rFonts w:ascii="Arial" w:hAnsi="Arial" w:cs="Arial"/>
          <w:sz w:val="20"/>
          <w:szCs w:val="20"/>
        </w:rPr>
        <w:t>FOR – 5 –</w:t>
      </w:r>
      <w:r>
        <w:rPr>
          <w:rFonts w:ascii="Arial" w:hAnsi="Arial" w:cs="Arial"/>
          <w:sz w:val="20"/>
          <w:szCs w:val="20"/>
        </w:rPr>
        <w:tab/>
      </w:r>
      <w:r>
        <w:rPr>
          <w:rFonts w:ascii="Arial" w:hAnsi="Arial" w:cs="Arial"/>
          <w:sz w:val="20"/>
          <w:szCs w:val="20"/>
        </w:rPr>
        <w:tab/>
        <w:t xml:space="preserve">AGAINST – 0 – </w:t>
      </w:r>
      <w:r>
        <w:rPr>
          <w:rFonts w:ascii="Arial" w:hAnsi="Arial" w:cs="Arial"/>
          <w:sz w:val="20"/>
          <w:szCs w:val="20"/>
        </w:rPr>
        <w:tab/>
      </w:r>
      <w:r>
        <w:rPr>
          <w:rFonts w:ascii="Arial" w:hAnsi="Arial" w:cs="Arial"/>
          <w:sz w:val="20"/>
          <w:szCs w:val="20"/>
        </w:rPr>
        <w:tab/>
        <w:t>ABSTAINED – 0 –</w:t>
      </w:r>
    </w:p>
    <w:p w14:paraId="070D12EC" w14:textId="77777777" w:rsidR="00400B50" w:rsidRDefault="00400B50" w:rsidP="00400B50">
      <w:pPr>
        <w:pStyle w:val="NoSpacing"/>
        <w:rPr>
          <w:rFonts w:ascii="Arial" w:hAnsi="Arial" w:cs="Arial"/>
          <w:sz w:val="20"/>
          <w:szCs w:val="20"/>
        </w:rPr>
      </w:pPr>
    </w:p>
    <w:p w14:paraId="50FA7963" w14:textId="2BFDF254" w:rsidR="00400B50" w:rsidRDefault="00400B50" w:rsidP="00400B50">
      <w:pPr>
        <w:pStyle w:val="NoSpacing"/>
        <w:rPr>
          <w:rFonts w:ascii="Arial" w:hAnsi="Arial" w:cs="Arial"/>
          <w:sz w:val="20"/>
          <w:szCs w:val="20"/>
        </w:rPr>
      </w:pPr>
      <w:r>
        <w:rPr>
          <w:rFonts w:ascii="Arial" w:hAnsi="Arial" w:cs="Arial"/>
          <w:sz w:val="20"/>
          <w:szCs w:val="20"/>
        </w:rPr>
        <w:t xml:space="preserve">The staff recommendations are as follows. </w:t>
      </w:r>
    </w:p>
    <w:p w14:paraId="4CB1F5FE" w14:textId="77777777" w:rsidR="00400B50" w:rsidRDefault="00400B50" w:rsidP="00400B50">
      <w:pPr>
        <w:pStyle w:val="NoSpacing"/>
        <w:rPr>
          <w:rFonts w:ascii="Arial" w:hAnsi="Arial" w:cs="Arial"/>
          <w:sz w:val="20"/>
          <w:szCs w:val="20"/>
        </w:rPr>
      </w:pPr>
    </w:p>
    <w:p w14:paraId="2E747412" w14:textId="77777777" w:rsidR="00400B50" w:rsidRPr="00400B50" w:rsidRDefault="00400B50" w:rsidP="00400B50">
      <w:pPr>
        <w:ind w:firstLine="0"/>
        <w:rPr>
          <w:rFonts w:ascii="Arial" w:hAnsi="Arial" w:cs="Arial"/>
          <w:b/>
          <w:caps/>
          <w:sz w:val="20"/>
          <w:szCs w:val="20"/>
        </w:rPr>
      </w:pPr>
      <w:r w:rsidRPr="00400B50">
        <w:rPr>
          <w:rFonts w:ascii="Arial" w:hAnsi="Arial" w:cs="Arial"/>
          <w:b/>
          <w:caps/>
          <w:sz w:val="20"/>
          <w:szCs w:val="20"/>
        </w:rPr>
        <w:t>drainage conditions:</w:t>
      </w:r>
    </w:p>
    <w:p w14:paraId="449595B4" w14:textId="77777777" w:rsidR="00400B50" w:rsidRPr="00400B50" w:rsidRDefault="00400B50" w:rsidP="00400B50">
      <w:pPr>
        <w:tabs>
          <w:tab w:val="num" w:pos="720"/>
        </w:tabs>
        <w:spacing w:before="120" w:after="120"/>
        <w:ind w:left="720" w:hanging="720"/>
        <w:rPr>
          <w:rFonts w:ascii="Arial" w:hAnsi="Arial" w:cs="Arial"/>
          <w:sz w:val="20"/>
          <w:szCs w:val="20"/>
        </w:rPr>
      </w:pPr>
      <w:r w:rsidRPr="00400B50">
        <w:rPr>
          <w:rFonts w:ascii="Arial" w:hAnsi="Arial" w:cs="Arial"/>
          <w:sz w:val="20"/>
          <w:szCs w:val="20"/>
        </w:rPr>
        <w:t>Subject to Drainage Board approval and the conditions of the County Surveyor.</w:t>
      </w:r>
    </w:p>
    <w:p w14:paraId="399CF8F3" w14:textId="77777777" w:rsidR="00400B50" w:rsidRPr="00400B50" w:rsidRDefault="00400B50" w:rsidP="00400B50">
      <w:pPr>
        <w:spacing w:after="100" w:afterAutospacing="1"/>
        <w:ind w:firstLine="0"/>
        <w:rPr>
          <w:rFonts w:ascii="Arial" w:hAnsi="Arial" w:cs="Arial"/>
          <w:b/>
          <w:caps/>
          <w:sz w:val="20"/>
          <w:szCs w:val="20"/>
        </w:rPr>
      </w:pPr>
      <w:r w:rsidRPr="00400B50">
        <w:rPr>
          <w:rFonts w:ascii="Arial" w:hAnsi="Arial" w:cs="Arial"/>
          <w:b/>
          <w:caps/>
          <w:sz w:val="20"/>
          <w:szCs w:val="20"/>
        </w:rPr>
        <w:t>sTAFF RecoMMENdAtions:</w:t>
      </w:r>
    </w:p>
    <w:p w14:paraId="560764F5" w14:textId="77777777" w:rsidR="00400B50" w:rsidRPr="00400B50" w:rsidRDefault="00400B50" w:rsidP="00400B50">
      <w:pPr>
        <w:numPr>
          <w:ilvl w:val="0"/>
          <w:numId w:val="40"/>
        </w:numPr>
        <w:ind w:left="360"/>
        <w:contextualSpacing/>
        <w:rPr>
          <w:rFonts w:ascii="Arial" w:hAnsi="Arial" w:cs="Arial"/>
          <w:sz w:val="20"/>
          <w:szCs w:val="20"/>
        </w:rPr>
      </w:pPr>
      <w:r w:rsidRPr="00400B50">
        <w:rPr>
          <w:rFonts w:ascii="Arial" w:hAnsi="Arial" w:cs="Arial"/>
          <w:sz w:val="20"/>
          <w:szCs w:val="20"/>
        </w:rPr>
        <w:t>Existing tile must be dye tested. gH</w:t>
      </w:r>
    </w:p>
    <w:p w14:paraId="74B8ED4F" w14:textId="77777777" w:rsidR="00400B50" w:rsidRPr="00400B50" w:rsidRDefault="00400B50" w:rsidP="00400B50">
      <w:pPr>
        <w:numPr>
          <w:ilvl w:val="0"/>
          <w:numId w:val="40"/>
        </w:numPr>
        <w:ind w:left="360"/>
        <w:contextualSpacing/>
        <w:rPr>
          <w:rFonts w:ascii="Arial" w:hAnsi="Arial" w:cs="Arial"/>
          <w:sz w:val="20"/>
          <w:szCs w:val="20"/>
        </w:rPr>
      </w:pPr>
      <w:r w:rsidRPr="00400B50">
        <w:rPr>
          <w:rFonts w:ascii="Arial" w:hAnsi="Arial" w:cs="Arial"/>
          <w:sz w:val="20"/>
          <w:szCs w:val="20"/>
        </w:rPr>
        <w:t>Primary septic field for lot 2 and SSFE for lot 1 will require above grade septic systems. gH</w:t>
      </w:r>
    </w:p>
    <w:p w14:paraId="7574D586" w14:textId="77777777" w:rsidR="00400B50" w:rsidRPr="00400B50" w:rsidRDefault="00400B50" w:rsidP="00400B50">
      <w:pPr>
        <w:numPr>
          <w:ilvl w:val="0"/>
          <w:numId w:val="40"/>
        </w:numPr>
        <w:ind w:left="360"/>
        <w:contextualSpacing/>
        <w:rPr>
          <w:rFonts w:ascii="Arial" w:hAnsi="Arial" w:cs="Arial"/>
          <w:sz w:val="20"/>
          <w:szCs w:val="20"/>
        </w:rPr>
      </w:pPr>
      <w:r w:rsidRPr="00400B50">
        <w:rPr>
          <w:rFonts w:ascii="Arial" w:hAnsi="Arial" w:cs="Arial"/>
          <w:sz w:val="20"/>
          <w:szCs w:val="20"/>
        </w:rPr>
        <w:t>The shared drive will need to be installed prior to recording.</w:t>
      </w:r>
    </w:p>
    <w:p w14:paraId="1E307031" w14:textId="77777777" w:rsidR="00400B50" w:rsidRPr="00400B50" w:rsidRDefault="00400B50" w:rsidP="00400B50">
      <w:pPr>
        <w:ind w:left="360" w:firstLine="0"/>
        <w:contextualSpacing/>
        <w:rPr>
          <w:rFonts w:ascii="Arial" w:hAnsi="Arial" w:cs="Arial"/>
          <w:sz w:val="20"/>
          <w:szCs w:val="20"/>
        </w:rPr>
      </w:pPr>
    </w:p>
    <w:p w14:paraId="434CBAAD" w14:textId="77777777" w:rsidR="00400B50" w:rsidRPr="00400B50" w:rsidRDefault="00400B50" w:rsidP="00400B50">
      <w:pPr>
        <w:ind w:firstLine="0"/>
        <w:rPr>
          <w:rFonts w:ascii="Arial" w:hAnsi="Arial" w:cs="Arial"/>
          <w:color w:val="FF0000"/>
          <w:sz w:val="20"/>
          <w:szCs w:val="20"/>
        </w:rPr>
      </w:pPr>
    </w:p>
    <w:p w14:paraId="71A2657F" w14:textId="77777777" w:rsidR="00400B50" w:rsidRPr="00400B50" w:rsidRDefault="00400B50" w:rsidP="00400B50">
      <w:pPr>
        <w:ind w:firstLine="0"/>
        <w:rPr>
          <w:rFonts w:ascii="Arial" w:hAnsi="Arial" w:cs="Arial"/>
          <w:b/>
          <w:caps/>
          <w:sz w:val="20"/>
          <w:szCs w:val="20"/>
        </w:rPr>
      </w:pPr>
      <w:r w:rsidRPr="00400B50">
        <w:rPr>
          <w:rFonts w:ascii="Arial" w:hAnsi="Arial" w:cs="Arial"/>
          <w:b/>
          <w:caps/>
          <w:sz w:val="20"/>
          <w:szCs w:val="20"/>
        </w:rPr>
        <w:t>conditions of approval:</w:t>
      </w:r>
    </w:p>
    <w:p w14:paraId="7E1CB37E" w14:textId="77777777" w:rsidR="00400B50" w:rsidRPr="00400B50" w:rsidRDefault="00400B50" w:rsidP="00400B50">
      <w:pPr>
        <w:numPr>
          <w:ilvl w:val="0"/>
          <w:numId w:val="41"/>
        </w:numPr>
        <w:spacing w:before="120" w:after="120"/>
        <w:rPr>
          <w:rFonts w:ascii="Arial" w:hAnsi="Arial" w:cs="Arial"/>
          <w:sz w:val="20"/>
          <w:szCs w:val="20"/>
        </w:rPr>
      </w:pPr>
      <w:r w:rsidRPr="00400B50">
        <w:rPr>
          <w:rFonts w:ascii="Arial" w:hAnsi="Arial" w:cs="Arial"/>
          <w:sz w:val="20"/>
          <w:szCs w:val="20"/>
        </w:rPr>
        <w:t>A properly executed County/Owner Inspection Agreement must be provided prior to approval with all appropriate fees paid prior to the start of any construction.</w:t>
      </w:r>
    </w:p>
    <w:p w14:paraId="2E1EDA71" w14:textId="77777777" w:rsidR="00400B50" w:rsidRPr="00400B50" w:rsidRDefault="00400B50" w:rsidP="00400B50">
      <w:pPr>
        <w:numPr>
          <w:ilvl w:val="0"/>
          <w:numId w:val="41"/>
        </w:numPr>
        <w:spacing w:before="120" w:after="120"/>
        <w:rPr>
          <w:rFonts w:ascii="Arial" w:hAnsi="Arial" w:cs="Arial"/>
          <w:sz w:val="20"/>
          <w:szCs w:val="20"/>
        </w:rPr>
      </w:pPr>
      <w:r w:rsidRPr="00400B50">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70AEE9A7" w14:textId="77777777" w:rsidR="00400B50" w:rsidRPr="00400B50" w:rsidRDefault="00400B50" w:rsidP="00400B50">
      <w:pPr>
        <w:numPr>
          <w:ilvl w:val="0"/>
          <w:numId w:val="41"/>
        </w:numPr>
        <w:spacing w:before="120" w:after="120"/>
        <w:rPr>
          <w:rFonts w:ascii="Arial" w:hAnsi="Arial" w:cs="Arial"/>
          <w:sz w:val="20"/>
          <w:szCs w:val="20"/>
        </w:rPr>
      </w:pPr>
      <w:r w:rsidRPr="00400B50">
        <w:rPr>
          <w:rFonts w:ascii="Arial" w:hAnsi="Arial" w:cs="Arial"/>
          <w:sz w:val="20"/>
          <w:szCs w:val="20"/>
        </w:rPr>
        <w:t>The Hendricks County Planning and Building Department must be notified at least seventy-two (72) hours prior to any site improvements being installed.</w:t>
      </w:r>
    </w:p>
    <w:p w14:paraId="0146AC40" w14:textId="77777777" w:rsidR="00400B50" w:rsidRPr="00400B50" w:rsidRDefault="00400B50" w:rsidP="00400B50">
      <w:pPr>
        <w:numPr>
          <w:ilvl w:val="0"/>
          <w:numId w:val="41"/>
        </w:numPr>
        <w:spacing w:before="120" w:after="120"/>
        <w:rPr>
          <w:rFonts w:ascii="Arial" w:hAnsi="Arial" w:cs="Arial"/>
          <w:sz w:val="20"/>
          <w:szCs w:val="20"/>
        </w:rPr>
      </w:pPr>
      <w:r w:rsidRPr="00400B50">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0F4ABB0A" w14:textId="77777777" w:rsidR="00400B50" w:rsidRPr="00400B50" w:rsidRDefault="00400B50" w:rsidP="00400B50">
      <w:pPr>
        <w:pStyle w:val="ListParagraph"/>
        <w:numPr>
          <w:ilvl w:val="0"/>
          <w:numId w:val="41"/>
        </w:numPr>
        <w:spacing w:before="120" w:after="120"/>
        <w:rPr>
          <w:rFonts w:ascii="Arial" w:hAnsi="Arial" w:cs="Arial"/>
          <w:sz w:val="20"/>
          <w:szCs w:val="20"/>
        </w:rPr>
      </w:pPr>
      <w:r w:rsidRPr="00400B50">
        <w:rPr>
          <w:rFonts w:ascii="Arial" w:hAnsi="Arial" w:cs="Arial"/>
          <w:sz w:val="20"/>
          <w:szCs w:val="20"/>
        </w:rPr>
        <w:lastRenderedPageBreak/>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40F6336B" w14:textId="77777777" w:rsidR="00400B50" w:rsidRPr="00400B50" w:rsidRDefault="00400B50" w:rsidP="00400B50">
      <w:pPr>
        <w:numPr>
          <w:ilvl w:val="0"/>
          <w:numId w:val="41"/>
        </w:numPr>
        <w:spacing w:before="120" w:after="120"/>
        <w:rPr>
          <w:rFonts w:ascii="Arial" w:hAnsi="Arial" w:cs="Arial"/>
          <w:sz w:val="20"/>
          <w:szCs w:val="20"/>
        </w:rPr>
      </w:pPr>
      <w:r w:rsidRPr="00400B50">
        <w:rPr>
          <w:rFonts w:ascii="Arial" w:hAnsi="Arial" w:cs="Arial"/>
          <w:sz w:val="20"/>
          <w:szCs w:val="20"/>
        </w:rPr>
        <w:t>Sidewalks must be installed when sidewalks become contiguous or adjacent on surrounding properties.</w:t>
      </w:r>
    </w:p>
    <w:p w14:paraId="401F6B79" w14:textId="77777777" w:rsidR="00400B50" w:rsidRPr="00400B50" w:rsidRDefault="00400B50" w:rsidP="00400B50">
      <w:pPr>
        <w:numPr>
          <w:ilvl w:val="0"/>
          <w:numId w:val="41"/>
        </w:numPr>
        <w:spacing w:before="120" w:after="120"/>
        <w:rPr>
          <w:rFonts w:ascii="Arial" w:hAnsi="Arial" w:cs="Arial"/>
          <w:sz w:val="20"/>
          <w:szCs w:val="20"/>
        </w:rPr>
      </w:pPr>
      <w:r w:rsidRPr="00400B50">
        <w:rPr>
          <w:rFonts w:ascii="Arial" w:hAnsi="Arial" w:cs="Arial"/>
          <w:sz w:val="20"/>
          <w:szCs w:val="20"/>
        </w:rPr>
        <w:t xml:space="preserve">All new single-family and two-family dwellings in minor subdivisions shall include the minimum design standards identified in 8.1 Residential Design Standards of the Hendricks County Zoning Ordinance. </w:t>
      </w:r>
    </w:p>
    <w:p w14:paraId="6DF81F73" w14:textId="77777777" w:rsidR="00400B50" w:rsidRDefault="00400B50" w:rsidP="00400B50">
      <w:pPr>
        <w:pStyle w:val="NoSpacing"/>
        <w:rPr>
          <w:rFonts w:ascii="Arial" w:hAnsi="Arial" w:cs="Arial"/>
          <w:sz w:val="20"/>
          <w:szCs w:val="20"/>
        </w:rPr>
      </w:pPr>
    </w:p>
    <w:p w14:paraId="4CB6FA4C" w14:textId="77777777" w:rsidR="00400B50" w:rsidRPr="00400B50" w:rsidRDefault="00400B50" w:rsidP="00400B50">
      <w:pPr>
        <w:pStyle w:val="NoSpacing"/>
        <w:ind w:left="720" w:firstLine="0"/>
        <w:rPr>
          <w:rFonts w:ascii="Arial" w:hAnsi="Arial" w:cs="Arial"/>
          <w:bCs/>
          <w:iCs/>
          <w:sz w:val="20"/>
          <w:szCs w:val="20"/>
        </w:rPr>
      </w:pPr>
      <w:r w:rsidRPr="00400B50">
        <w:rPr>
          <w:rFonts w:ascii="Arial" w:hAnsi="Arial" w:cs="Arial"/>
          <w:b/>
          <w:iCs/>
          <w:sz w:val="20"/>
          <w:szCs w:val="20"/>
        </w:rPr>
        <w:t xml:space="preserve">MIP 1171/23: JOHN DIEHL; </w:t>
      </w:r>
      <w:r w:rsidRPr="00400B50">
        <w:rPr>
          <w:rFonts w:ascii="Arial" w:hAnsi="Arial" w:cs="Arial"/>
          <w:bCs/>
          <w:iCs/>
          <w:sz w:val="20"/>
          <w:szCs w:val="20"/>
        </w:rPr>
        <w:t>a 3-lot minor plat; 13.37 acres; Washington Township; S32-T16N-R1E; located on the west side of N. CR 475 E. on Lucas Lane, approx. ¼ mile north of CR 100 N. (Kruse Consulting)</w:t>
      </w:r>
    </w:p>
    <w:p w14:paraId="22AD1EE3" w14:textId="77777777" w:rsidR="00400B50" w:rsidRPr="00400B50" w:rsidRDefault="00400B50" w:rsidP="00400B50">
      <w:pPr>
        <w:pStyle w:val="NoSpacing"/>
        <w:rPr>
          <w:rFonts w:ascii="Arial" w:hAnsi="Arial" w:cs="Arial"/>
          <w:bCs/>
          <w:iCs/>
          <w:sz w:val="20"/>
          <w:szCs w:val="20"/>
        </w:rPr>
      </w:pPr>
    </w:p>
    <w:p w14:paraId="6686A5CE" w14:textId="51CC41C5" w:rsidR="00400B50" w:rsidRPr="00400B50" w:rsidRDefault="00400B50" w:rsidP="00400B50">
      <w:pPr>
        <w:pStyle w:val="NoSpacing"/>
        <w:ind w:left="720" w:firstLine="0"/>
        <w:rPr>
          <w:rFonts w:ascii="Arial" w:hAnsi="Arial" w:cs="Arial"/>
          <w:bCs/>
          <w:iCs/>
          <w:sz w:val="20"/>
          <w:szCs w:val="20"/>
        </w:rPr>
      </w:pPr>
      <w:r w:rsidRPr="00400B50">
        <w:rPr>
          <w:rFonts w:ascii="Arial" w:hAnsi="Arial" w:cs="Arial"/>
          <w:b/>
          <w:iCs/>
          <w:sz w:val="20"/>
          <w:szCs w:val="20"/>
        </w:rPr>
        <w:t xml:space="preserve">WA 347/23:  MIP 1171-DIEHL; </w:t>
      </w:r>
      <w:r w:rsidRPr="00400B50">
        <w:rPr>
          <w:rFonts w:ascii="Arial" w:hAnsi="Arial" w:cs="Arial"/>
          <w:bCs/>
          <w:iCs/>
          <w:sz w:val="20"/>
          <w:szCs w:val="20"/>
        </w:rPr>
        <w:t xml:space="preserve">a </w:t>
      </w:r>
      <w:r w:rsidR="0024732C" w:rsidRPr="00400B50">
        <w:rPr>
          <w:rFonts w:ascii="Arial" w:hAnsi="Arial" w:cs="Arial"/>
          <w:bCs/>
          <w:iCs/>
          <w:sz w:val="20"/>
          <w:szCs w:val="20"/>
        </w:rPr>
        <w:t>waiver</w:t>
      </w:r>
      <w:r w:rsidRPr="00400B50">
        <w:rPr>
          <w:rFonts w:ascii="Arial" w:hAnsi="Arial" w:cs="Arial"/>
          <w:bCs/>
          <w:iCs/>
          <w:sz w:val="20"/>
          <w:szCs w:val="20"/>
        </w:rPr>
        <w:t xml:space="preserve"> of the Subdivision Control Ordinance, Section 5.01 (1)(e)(IV) to extend the Right of Way and build a road (Kruse Consulting)</w:t>
      </w:r>
    </w:p>
    <w:p w14:paraId="5693CAA4" w14:textId="77777777" w:rsidR="00400B50" w:rsidRPr="00400B50" w:rsidRDefault="00400B50" w:rsidP="00400B50">
      <w:pPr>
        <w:pStyle w:val="NoSpacing"/>
        <w:rPr>
          <w:rFonts w:ascii="Arial" w:hAnsi="Arial" w:cs="Arial"/>
          <w:bCs/>
          <w:iCs/>
          <w:sz w:val="20"/>
          <w:szCs w:val="20"/>
        </w:rPr>
      </w:pPr>
    </w:p>
    <w:p w14:paraId="7ED1EA9D" w14:textId="77777777" w:rsidR="00400B50" w:rsidRDefault="00400B50" w:rsidP="00400B50">
      <w:pPr>
        <w:pStyle w:val="NoSpacing"/>
        <w:ind w:left="720" w:firstLine="0"/>
        <w:rPr>
          <w:rFonts w:ascii="Arial" w:hAnsi="Arial" w:cs="Arial"/>
          <w:bCs/>
          <w:iCs/>
          <w:sz w:val="20"/>
          <w:szCs w:val="20"/>
        </w:rPr>
      </w:pPr>
      <w:r w:rsidRPr="00400B50">
        <w:rPr>
          <w:rFonts w:ascii="Arial" w:hAnsi="Arial" w:cs="Arial"/>
          <w:b/>
          <w:iCs/>
          <w:sz w:val="20"/>
          <w:szCs w:val="20"/>
        </w:rPr>
        <w:t xml:space="preserve">WA 349/23: MIP 1171-DIEHL; </w:t>
      </w:r>
      <w:r w:rsidRPr="00400B50">
        <w:rPr>
          <w:rFonts w:ascii="Arial" w:hAnsi="Arial" w:cs="Arial"/>
          <w:bCs/>
          <w:iCs/>
          <w:sz w:val="20"/>
          <w:szCs w:val="20"/>
        </w:rPr>
        <w:t>a waiver of the Subdivision Control Ordinance, Section 6.12.1.B – Sidewalks, Pathways &amp; Pedestrian Ways (Kruse Consulting)</w:t>
      </w:r>
    </w:p>
    <w:p w14:paraId="049170CE" w14:textId="77777777" w:rsidR="00400B50" w:rsidRDefault="00400B50" w:rsidP="00400B50">
      <w:pPr>
        <w:pStyle w:val="NoSpacing"/>
        <w:ind w:left="720" w:firstLine="0"/>
        <w:rPr>
          <w:rFonts w:ascii="Arial" w:hAnsi="Arial" w:cs="Arial"/>
          <w:bCs/>
          <w:iCs/>
          <w:sz w:val="20"/>
          <w:szCs w:val="20"/>
        </w:rPr>
      </w:pPr>
    </w:p>
    <w:p w14:paraId="777408FD" w14:textId="3D641F8A" w:rsidR="00400B50" w:rsidRDefault="00400B50" w:rsidP="00215156">
      <w:pPr>
        <w:pStyle w:val="NoSpacing"/>
        <w:rPr>
          <w:rFonts w:ascii="Arial" w:hAnsi="Arial" w:cs="Arial"/>
          <w:bCs/>
          <w:iCs/>
          <w:sz w:val="20"/>
          <w:szCs w:val="20"/>
        </w:rPr>
      </w:pPr>
      <w:r>
        <w:rPr>
          <w:rFonts w:ascii="Arial" w:hAnsi="Arial" w:cs="Arial"/>
          <w:bCs/>
          <w:iCs/>
          <w:sz w:val="20"/>
          <w:szCs w:val="20"/>
        </w:rPr>
        <w:t xml:space="preserve">Mr. Dale Kruse, Kruse Consulting, was present. </w:t>
      </w:r>
      <w:r w:rsidR="00215156">
        <w:rPr>
          <w:rFonts w:ascii="Arial" w:hAnsi="Arial" w:cs="Arial"/>
          <w:bCs/>
          <w:iCs/>
          <w:sz w:val="20"/>
          <w:szCs w:val="20"/>
        </w:rPr>
        <w:t>He reviewed the location and stated there was an existing home on one of the lots and the other would be vacant. They were requesting a sidewalk waiver as well as asking for a privately maintained road to be constructed in a publicly dedicated right of way. He reviewed the staff comments.</w:t>
      </w:r>
    </w:p>
    <w:p w14:paraId="4015CA06" w14:textId="77777777" w:rsidR="00215156" w:rsidRDefault="00215156" w:rsidP="00215156">
      <w:pPr>
        <w:pStyle w:val="NoSpacing"/>
        <w:rPr>
          <w:rFonts w:ascii="Arial" w:hAnsi="Arial" w:cs="Arial"/>
          <w:bCs/>
          <w:iCs/>
          <w:sz w:val="20"/>
          <w:szCs w:val="20"/>
        </w:rPr>
      </w:pPr>
    </w:p>
    <w:p w14:paraId="18791818" w14:textId="0BD18093" w:rsidR="00215156" w:rsidRDefault="00215156" w:rsidP="00215156">
      <w:pPr>
        <w:pStyle w:val="NoSpacing"/>
        <w:rPr>
          <w:rFonts w:ascii="Arial" w:hAnsi="Arial" w:cs="Arial"/>
          <w:bCs/>
          <w:iCs/>
          <w:sz w:val="20"/>
          <w:szCs w:val="20"/>
        </w:rPr>
      </w:pPr>
      <w:r>
        <w:rPr>
          <w:rFonts w:ascii="Arial" w:hAnsi="Arial" w:cs="Arial"/>
          <w:bCs/>
          <w:iCs/>
          <w:sz w:val="20"/>
          <w:szCs w:val="20"/>
        </w:rPr>
        <w:t xml:space="preserve">There was discussion about the elevations of the drive. </w:t>
      </w:r>
    </w:p>
    <w:p w14:paraId="0578DFF3" w14:textId="77777777" w:rsidR="00215156" w:rsidRDefault="00215156" w:rsidP="00215156">
      <w:pPr>
        <w:pStyle w:val="NoSpacing"/>
        <w:rPr>
          <w:rFonts w:ascii="Arial" w:hAnsi="Arial" w:cs="Arial"/>
          <w:bCs/>
          <w:iCs/>
          <w:sz w:val="20"/>
          <w:szCs w:val="20"/>
        </w:rPr>
      </w:pPr>
    </w:p>
    <w:p w14:paraId="327FBF44" w14:textId="6ED2E9C5" w:rsidR="00215156" w:rsidRDefault="00215156" w:rsidP="00215156">
      <w:pPr>
        <w:pStyle w:val="NoSpacing"/>
        <w:rPr>
          <w:rFonts w:ascii="Arial" w:hAnsi="Arial" w:cs="Arial"/>
          <w:bCs/>
          <w:iCs/>
          <w:sz w:val="20"/>
          <w:szCs w:val="20"/>
        </w:rPr>
      </w:pPr>
      <w:r>
        <w:rPr>
          <w:rFonts w:ascii="Arial" w:hAnsi="Arial" w:cs="Arial"/>
          <w:bCs/>
          <w:iCs/>
          <w:sz w:val="20"/>
          <w:szCs w:val="20"/>
        </w:rPr>
        <w:t>Mr. Dombrosky asked if there were any other concerns.</w:t>
      </w:r>
    </w:p>
    <w:p w14:paraId="558EEC36" w14:textId="77777777" w:rsidR="00215156" w:rsidRDefault="00215156" w:rsidP="00215156">
      <w:pPr>
        <w:pStyle w:val="NoSpacing"/>
        <w:rPr>
          <w:rFonts w:ascii="Arial" w:hAnsi="Arial" w:cs="Arial"/>
          <w:bCs/>
          <w:iCs/>
          <w:sz w:val="20"/>
          <w:szCs w:val="20"/>
        </w:rPr>
      </w:pPr>
    </w:p>
    <w:p w14:paraId="5637AD8A" w14:textId="31C8DED0" w:rsidR="00215156" w:rsidRDefault="00215156" w:rsidP="00215156">
      <w:pPr>
        <w:pStyle w:val="NoSpacing"/>
        <w:rPr>
          <w:rFonts w:ascii="Arial" w:hAnsi="Arial" w:cs="Arial"/>
          <w:bCs/>
          <w:iCs/>
          <w:sz w:val="20"/>
          <w:szCs w:val="20"/>
        </w:rPr>
      </w:pPr>
      <w:r>
        <w:rPr>
          <w:rFonts w:ascii="Arial" w:hAnsi="Arial" w:cs="Arial"/>
          <w:bCs/>
          <w:iCs/>
          <w:sz w:val="20"/>
          <w:szCs w:val="20"/>
        </w:rPr>
        <w:t xml:space="preserve">Mrs. Dalton noted that it had received drainage board approval, but they did have Mr. Moreland, the neighbor to the south come in with concerns about drainage onto his property.  She stated they </w:t>
      </w:r>
      <w:r w:rsidR="00257B2D">
        <w:rPr>
          <w:rFonts w:ascii="Arial" w:hAnsi="Arial" w:cs="Arial"/>
          <w:bCs/>
          <w:iCs/>
          <w:sz w:val="20"/>
          <w:szCs w:val="20"/>
        </w:rPr>
        <w:t xml:space="preserve">reviewed the contours with Mr. Kruse and assured him there would be no more water onto his property.  They gave him some suggestions for helping the existing issue. </w:t>
      </w:r>
    </w:p>
    <w:p w14:paraId="2CF58625" w14:textId="77777777" w:rsidR="00215156" w:rsidRDefault="00215156" w:rsidP="00215156">
      <w:pPr>
        <w:pStyle w:val="NoSpacing"/>
        <w:rPr>
          <w:rFonts w:ascii="Arial" w:hAnsi="Arial" w:cs="Arial"/>
          <w:bCs/>
          <w:iCs/>
          <w:sz w:val="20"/>
          <w:szCs w:val="20"/>
        </w:rPr>
      </w:pPr>
    </w:p>
    <w:p w14:paraId="321A5523" w14:textId="1FB1851C" w:rsidR="00215156" w:rsidRDefault="00215156" w:rsidP="00215156">
      <w:pPr>
        <w:pStyle w:val="NoSpacing"/>
        <w:rPr>
          <w:rFonts w:ascii="Arial" w:hAnsi="Arial" w:cs="Arial"/>
          <w:bCs/>
          <w:iCs/>
          <w:sz w:val="20"/>
          <w:szCs w:val="20"/>
        </w:rPr>
      </w:pPr>
      <w:r>
        <w:rPr>
          <w:rFonts w:ascii="Arial" w:hAnsi="Arial" w:cs="Arial"/>
          <w:bCs/>
          <w:iCs/>
          <w:sz w:val="20"/>
          <w:szCs w:val="20"/>
        </w:rPr>
        <w:t>Mr. Dombrosky opened the public hearing. There being no one signed up to speak, he then closed the public hearing.</w:t>
      </w:r>
    </w:p>
    <w:p w14:paraId="214BF3C9" w14:textId="77777777" w:rsidR="00215156" w:rsidRDefault="00215156" w:rsidP="00215156">
      <w:pPr>
        <w:pStyle w:val="NoSpacing"/>
        <w:rPr>
          <w:rFonts w:ascii="Arial" w:hAnsi="Arial" w:cs="Arial"/>
          <w:bCs/>
          <w:iCs/>
          <w:sz w:val="20"/>
          <w:szCs w:val="20"/>
        </w:rPr>
      </w:pPr>
    </w:p>
    <w:p w14:paraId="5C2A490B" w14:textId="0586A210" w:rsidR="00215156" w:rsidRDefault="00215156" w:rsidP="00215156">
      <w:pPr>
        <w:pStyle w:val="NoSpacing"/>
        <w:rPr>
          <w:rFonts w:ascii="Arial" w:hAnsi="Arial" w:cs="Arial"/>
          <w:bCs/>
          <w:iCs/>
          <w:sz w:val="20"/>
          <w:szCs w:val="20"/>
        </w:rPr>
      </w:pPr>
      <w:r>
        <w:rPr>
          <w:rFonts w:ascii="Arial" w:hAnsi="Arial" w:cs="Arial"/>
          <w:bCs/>
          <w:iCs/>
          <w:sz w:val="20"/>
          <w:szCs w:val="20"/>
        </w:rPr>
        <w:t xml:space="preserve">Mr. Ayres motioned for approval of </w:t>
      </w:r>
      <w:r>
        <w:rPr>
          <w:rFonts w:ascii="Arial" w:hAnsi="Arial" w:cs="Arial"/>
          <w:b/>
          <w:iCs/>
          <w:sz w:val="20"/>
          <w:szCs w:val="20"/>
        </w:rPr>
        <w:t>MIP 1171/23: John Diehl</w:t>
      </w:r>
      <w:r>
        <w:rPr>
          <w:rFonts w:ascii="Arial" w:hAnsi="Arial" w:cs="Arial"/>
          <w:bCs/>
          <w:iCs/>
          <w:sz w:val="20"/>
          <w:szCs w:val="20"/>
        </w:rPr>
        <w:t xml:space="preserve"> subject to staff recommendation and receipt of elevations for the drive</w:t>
      </w:r>
      <w:r w:rsidR="00257B2D">
        <w:rPr>
          <w:rFonts w:ascii="Arial" w:hAnsi="Arial" w:cs="Arial"/>
          <w:bCs/>
          <w:iCs/>
          <w:sz w:val="20"/>
          <w:szCs w:val="20"/>
        </w:rPr>
        <w:t>way to prove positive drainage</w:t>
      </w:r>
      <w:r>
        <w:rPr>
          <w:rFonts w:ascii="Arial" w:hAnsi="Arial" w:cs="Arial"/>
          <w:bCs/>
          <w:iCs/>
          <w:sz w:val="20"/>
          <w:szCs w:val="20"/>
        </w:rPr>
        <w:t xml:space="preserve">. </w:t>
      </w:r>
    </w:p>
    <w:p w14:paraId="12B706B3" w14:textId="77777777" w:rsidR="00215156" w:rsidRDefault="00215156" w:rsidP="00215156">
      <w:pPr>
        <w:pStyle w:val="NoSpacing"/>
        <w:rPr>
          <w:rFonts w:ascii="Arial" w:hAnsi="Arial" w:cs="Arial"/>
          <w:bCs/>
          <w:iCs/>
          <w:sz w:val="20"/>
          <w:szCs w:val="20"/>
        </w:rPr>
      </w:pPr>
    </w:p>
    <w:p w14:paraId="20D5124C" w14:textId="2972C5BA" w:rsidR="00215156" w:rsidRDefault="00215156" w:rsidP="00215156">
      <w:pPr>
        <w:pStyle w:val="NoSpacing"/>
        <w:rPr>
          <w:rFonts w:ascii="Arial" w:hAnsi="Arial" w:cs="Arial"/>
          <w:bCs/>
          <w:iCs/>
          <w:sz w:val="20"/>
          <w:szCs w:val="20"/>
        </w:rPr>
      </w:pPr>
      <w:r>
        <w:rPr>
          <w:rFonts w:ascii="Arial" w:hAnsi="Arial" w:cs="Arial"/>
          <w:bCs/>
          <w:iCs/>
          <w:sz w:val="20"/>
          <w:szCs w:val="20"/>
        </w:rPr>
        <w:t xml:space="preserve">Mrs. Harrington seconded the motion. </w:t>
      </w:r>
    </w:p>
    <w:p w14:paraId="08269813" w14:textId="77777777" w:rsidR="00257B2D" w:rsidRDefault="00257B2D" w:rsidP="00215156">
      <w:pPr>
        <w:pStyle w:val="NoSpacing"/>
        <w:rPr>
          <w:rFonts w:ascii="Arial" w:hAnsi="Arial" w:cs="Arial"/>
          <w:bCs/>
          <w:iCs/>
          <w:sz w:val="20"/>
          <w:szCs w:val="20"/>
        </w:rPr>
      </w:pPr>
    </w:p>
    <w:p w14:paraId="287D7E2F" w14:textId="156CE058" w:rsidR="00257B2D" w:rsidRDefault="00257B2D" w:rsidP="00257B2D">
      <w:pPr>
        <w:pStyle w:val="NoSpacing"/>
        <w:rPr>
          <w:rFonts w:ascii="Arial" w:hAnsi="Arial" w:cs="Arial"/>
          <w:bCs/>
          <w:iCs/>
          <w:sz w:val="20"/>
          <w:szCs w:val="20"/>
        </w:rPr>
      </w:pPr>
      <w:r>
        <w:rPr>
          <w:rFonts w:ascii="Arial" w:hAnsi="Arial" w:cs="Arial"/>
          <w:bCs/>
          <w:iCs/>
          <w:sz w:val="20"/>
          <w:szCs w:val="20"/>
        </w:rPr>
        <w:t>FOR – 5 –</w:t>
      </w:r>
      <w:r>
        <w:rPr>
          <w:rFonts w:ascii="Arial" w:hAnsi="Arial" w:cs="Arial"/>
          <w:bCs/>
          <w:iCs/>
          <w:sz w:val="20"/>
          <w:szCs w:val="20"/>
        </w:rPr>
        <w:tab/>
      </w:r>
      <w:r>
        <w:rPr>
          <w:rFonts w:ascii="Arial" w:hAnsi="Arial" w:cs="Arial"/>
          <w:bCs/>
          <w:iCs/>
          <w:sz w:val="20"/>
          <w:szCs w:val="20"/>
        </w:rPr>
        <w:tab/>
        <w:t>AGAINST – 0 –</w:t>
      </w:r>
      <w:r>
        <w:rPr>
          <w:rFonts w:ascii="Arial" w:hAnsi="Arial" w:cs="Arial"/>
          <w:bCs/>
          <w:iCs/>
          <w:sz w:val="20"/>
          <w:szCs w:val="20"/>
        </w:rPr>
        <w:tab/>
      </w:r>
      <w:r>
        <w:rPr>
          <w:rFonts w:ascii="Arial" w:hAnsi="Arial" w:cs="Arial"/>
          <w:bCs/>
          <w:iCs/>
          <w:sz w:val="20"/>
          <w:szCs w:val="20"/>
        </w:rPr>
        <w:tab/>
        <w:t>ABSTAINED – 0 –</w:t>
      </w:r>
    </w:p>
    <w:p w14:paraId="5994FD49" w14:textId="77777777" w:rsidR="00257B2D" w:rsidRDefault="00257B2D" w:rsidP="00257B2D">
      <w:pPr>
        <w:pStyle w:val="NoSpacing"/>
        <w:rPr>
          <w:rFonts w:ascii="Arial" w:hAnsi="Arial" w:cs="Arial"/>
          <w:bCs/>
          <w:iCs/>
          <w:sz w:val="20"/>
          <w:szCs w:val="20"/>
        </w:rPr>
      </w:pPr>
    </w:p>
    <w:p w14:paraId="1ECB6152" w14:textId="52C57A80" w:rsidR="00257B2D" w:rsidRDefault="00257B2D" w:rsidP="00257B2D">
      <w:pPr>
        <w:pStyle w:val="NoSpacing"/>
        <w:rPr>
          <w:rFonts w:ascii="Arial" w:hAnsi="Arial" w:cs="Arial"/>
          <w:bCs/>
          <w:iCs/>
          <w:sz w:val="20"/>
          <w:szCs w:val="20"/>
        </w:rPr>
      </w:pPr>
      <w:r>
        <w:rPr>
          <w:rFonts w:ascii="Arial" w:hAnsi="Arial" w:cs="Arial"/>
          <w:bCs/>
          <w:iCs/>
          <w:sz w:val="20"/>
          <w:szCs w:val="20"/>
        </w:rPr>
        <w:t xml:space="preserve">Mr. Ayres motioned for approval of </w:t>
      </w:r>
      <w:r>
        <w:rPr>
          <w:rFonts w:ascii="Arial" w:hAnsi="Arial" w:cs="Arial"/>
          <w:b/>
          <w:iCs/>
          <w:sz w:val="20"/>
          <w:szCs w:val="20"/>
        </w:rPr>
        <w:t>WA 347/23</w:t>
      </w:r>
      <w:r>
        <w:rPr>
          <w:rFonts w:ascii="Arial" w:hAnsi="Arial" w:cs="Arial"/>
          <w:bCs/>
          <w:iCs/>
          <w:sz w:val="20"/>
          <w:szCs w:val="20"/>
        </w:rPr>
        <w:t xml:space="preserve">. </w:t>
      </w:r>
    </w:p>
    <w:p w14:paraId="0897E46A" w14:textId="77777777" w:rsidR="00257B2D" w:rsidRDefault="00257B2D" w:rsidP="00257B2D">
      <w:pPr>
        <w:pStyle w:val="NoSpacing"/>
        <w:rPr>
          <w:rFonts w:ascii="Arial" w:hAnsi="Arial" w:cs="Arial"/>
          <w:bCs/>
          <w:iCs/>
          <w:sz w:val="20"/>
          <w:szCs w:val="20"/>
        </w:rPr>
      </w:pPr>
    </w:p>
    <w:p w14:paraId="318DB71E" w14:textId="097A9035" w:rsidR="00257B2D" w:rsidRDefault="00257B2D" w:rsidP="00257B2D">
      <w:pPr>
        <w:pStyle w:val="NoSpacing"/>
        <w:rPr>
          <w:rFonts w:ascii="Arial" w:hAnsi="Arial" w:cs="Arial"/>
          <w:bCs/>
          <w:iCs/>
          <w:sz w:val="20"/>
          <w:szCs w:val="20"/>
        </w:rPr>
      </w:pPr>
      <w:r>
        <w:rPr>
          <w:rFonts w:ascii="Arial" w:hAnsi="Arial" w:cs="Arial"/>
          <w:bCs/>
          <w:iCs/>
          <w:sz w:val="20"/>
          <w:szCs w:val="20"/>
        </w:rPr>
        <w:t>Mr. Kneeland seconded the motion.</w:t>
      </w:r>
    </w:p>
    <w:p w14:paraId="5F633D6A" w14:textId="77777777" w:rsidR="00257B2D" w:rsidRDefault="00257B2D" w:rsidP="00257B2D">
      <w:pPr>
        <w:pStyle w:val="NoSpacing"/>
        <w:rPr>
          <w:rFonts w:ascii="Arial" w:hAnsi="Arial" w:cs="Arial"/>
          <w:bCs/>
          <w:iCs/>
          <w:sz w:val="20"/>
          <w:szCs w:val="20"/>
        </w:rPr>
      </w:pPr>
    </w:p>
    <w:p w14:paraId="75354452" w14:textId="1B2801F8" w:rsidR="00257B2D" w:rsidRDefault="00257B2D" w:rsidP="00257B2D">
      <w:pPr>
        <w:pStyle w:val="NoSpacing"/>
        <w:rPr>
          <w:rFonts w:ascii="Arial" w:hAnsi="Arial" w:cs="Arial"/>
          <w:bCs/>
          <w:iCs/>
          <w:sz w:val="20"/>
          <w:szCs w:val="20"/>
        </w:rPr>
      </w:pPr>
      <w:r>
        <w:rPr>
          <w:rFonts w:ascii="Arial" w:hAnsi="Arial" w:cs="Arial"/>
          <w:bCs/>
          <w:iCs/>
          <w:sz w:val="20"/>
          <w:szCs w:val="20"/>
        </w:rPr>
        <w:t>FOR – 5 –</w:t>
      </w:r>
      <w:r>
        <w:rPr>
          <w:rFonts w:ascii="Arial" w:hAnsi="Arial" w:cs="Arial"/>
          <w:bCs/>
          <w:iCs/>
          <w:sz w:val="20"/>
          <w:szCs w:val="20"/>
        </w:rPr>
        <w:tab/>
      </w:r>
      <w:r>
        <w:rPr>
          <w:rFonts w:ascii="Arial" w:hAnsi="Arial" w:cs="Arial"/>
          <w:bCs/>
          <w:iCs/>
          <w:sz w:val="20"/>
          <w:szCs w:val="20"/>
        </w:rPr>
        <w:tab/>
        <w:t>AGAINST – 0 –</w:t>
      </w:r>
      <w:r>
        <w:rPr>
          <w:rFonts w:ascii="Arial" w:hAnsi="Arial" w:cs="Arial"/>
          <w:bCs/>
          <w:iCs/>
          <w:sz w:val="20"/>
          <w:szCs w:val="20"/>
        </w:rPr>
        <w:tab/>
      </w:r>
      <w:r>
        <w:rPr>
          <w:rFonts w:ascii="Arial" w:hAnsi="Arial" w:cs="Arial"/>
          <w:bCs/>
          <w:iCs/>
          <w:sz w:val="20"/>
          <w:szCs w:val="20"/>
        </w:rPr>
        <w:tab/>
        <w:t>ABSTAINED – 0 –</w:t>
      </w:r>
    </w:p>
    <w:p w14:paraId="0A7EF0D4" w14:textId="77777777" w:rsidR="00257B2D" w:rsidRDefault="00257B2D" w:rsidP="00257B2D">
      <w:pPr>
        <w:pStyle w:val="NoSpacing"/>
        <w:rPr>
          <w:rFonts w:ascii="Arial" w:hAnsi="Arial" w:cs="Arial"/>
          <w:bCs/>
          <w:iCs/>
          <w:sz w:val="20"/>
          <w:szCs w:val="20"/>
        </w:rPr>
      </w:pPr>
    </w:p>
    <w:p w14:paraId="01F3AE03" w14:textId="6F1F40C6" w:rsidR="00257B2D" w:rsidRDefault="00257B2D" w:rsidP="00257B2D">
      <w:pPr>
        <w:pStyle w:val="NoSpacing"/>
        <w:rPr>
          <w:rFonts w:ascii="Arial" w:hAnsi="Arial" w:cs="Arial"/>
          <w:bCs/>
          <w:iCs/>
          <w:sz w:val="20"/>
          <w:szCs w:val="20"/>
        </w:rPr>
      </w:pPr>
      <w:r>
        <w:rPr>
          <w:rFonts w:ascii="Arial" w:hAnsi="Arial" w:cs="Arial"/>
          <w:bCs/>
          <w:iCs/>
          <w:sz w:val="20"/>
          <w:szCs w:val="20"/>
        </w:rPr>
        <w:t xml:space="preserve">Mr. Dombrosky motioned for approval of </w:t>
      </w:r>
      <w:r>
        <w:rPr>
          <w:rFonts w:ascii="Arial" w:hAnsi="Arial" w:cs="Arial"/>
          <w:b/>
          <w:iCs/>
          <w:sz w:val="20"/>
          <w:szCs w:val="20"/>
        </w:rPr>
        <w:t>WA 349/23</w:t>
      </w:r>
      <w:r>
        <w:rPr>
          <w:rFonts w:ascii="Arial" w:hAnsi="Arial" w:cs="Arial"/>
          <w:bCs/>
          <w:iCs/>
          <w:sz w:val="20"/>
          <w:szCs w:val="20"/>
        </w:rPr>
        <w:t xml:space="preserve">. </w:t>
      </w:r>
    </w:p>
    <w:p w14:paraId="5C37DBE6" w14:textId="77777777" w:rsidR="00257B2D" w:rsidRDefault="00257B2D" w:rsidP="00257B2D">
      <w:pPr>
        <w:pStyle w:val="NoSpacing"/>
        <w:rPr>
          <w:rFonts w:ascii="Arial" w:hAnsi="Arial" w:cs="Arial"/>
          <w:bCs/>
          <w:iCs/>
          <w:sz w:val="20"/>
          <w:szCs w:val="20"/>
        </w:rPr>
      </w:pPr>
    </w:p>
    <w:p w14:paraId="0A0A7DCF" w14:textId="267582D8" w:rsidR="00257B2D" w:rsidRDefault="00257B2D" w:rsidP="00257B2D">
      <w:pPr>
        <w:pStyle w:val="NoSpacing"/>
        <w:rPr>
          <w:rFonts w:ascii="Arial" w:hAnsi="Arial" w:cs="Arial"/>
          <w:bCs/>
          <w:iCs/>
          <w:sz w:val="20"/>
          <w:szCs w:val="20"/>
        </w:rPr>
      </w:pPr>
      <w:r>
        <w:rPr>
          <w:rFonts w:ascii="Arial" w:hAnsi="Arial" w:cs="Arial"/>
          <w:bCs/>
          <w:iCs/>
          <w:sz w:val="20"/>
          <w:szCs w:val="20"/>
        </w:rPr>
        <w:t xml:space="preserve">Mr. Kneeland seconded the motion. </w:t>
      </w:r>
    </w:p>
    <w:p w14:paraId="1FBA4D67" w14:textId="77777777" w:rsidR="00257B2D" w:rsidRPr="00165FB2" w:rsidRDefault="00257B2D" w:rsidP="00257B2D">
      <w:pPr>
        <w:pStyle w:val="NoSpacing"/>
        <w:rPr>
          <w:rFonts w:ascii="Arial" w:hAnsi="Arial" w:cs="Arial"/>
          <w:bCs/>
          <w:iCs/>
          <w:sz w:val="20"/>
          <w:szCs w:val="20"/>
        </w:rPr>
      </w:pPr>
    </w:p>
    <w:p w14:paraId="6605A4AF" w14:textId="5331356A" w:rsidR="00257B2D" w:rsidRDefault="00257B2D" w:rsidP="00257B2D">
      <w:pPr>
        <w:pStyle w:val="NoSpacing"/>
        <w:rPr>
          <w:rFonts w:ascii="Arial" w:hAnsi="Arial" w:cs="Arial"/>
          <w:bCs/>
          <w:iCs/>
          <w:sz w:val="20"/>
          <w:szCs w:val="20"/>
        </w:rPr>
      </w:pPr>
      <w:r>
        <w:rPr>
          <w:rFonts w:ascii="Arial" w:hAnsi="Arial" w:cs="Arial"/>
          <w:bCs/>
          <w:iCs/>
          <w:sz w:val="20"/>
          <w:szCs w:val="20"/>
        </w:rPr>
        <w:lastRenderedPageBreak/>
        <w:t>FOR – 5 –</w:t>
      </w:r>
      <w:r>
        <w:rPr>
          <w:rFonts w:ascii="Arial" w:hAnsi="Arial" w:cs="Arial"/>
          <w:bCs/>
          <w:iCs/>
          <w:sz w:val="20"/>
          <w:szCs w:val="20"/>
        </w:rPr>
        <w:tab/>
      </w:r>
      <w:r>
        <w:rPr>
          <w:rFonts w:ascii="Arial" w:hAnsi="Arial" w:cs="Arial"/>
          <w:bCs/>
          <w:iCs/>
          <w:sz w:val="20"/>
          <w:szCs w:val="20"/>
        </w:rPr>
        <w:tab/>
        <w:t>AGAINST – 0 –</w:t>
      </w:r>
      <w:r>
        <w:rPr>
          <w:rFonts w:ascii="Arial" w:hAnsi="Arial" w:cs="Arial"/>
          <w:bCs/>
          <w:iCs/>
          <w:sz w:val="20"/>
          <w:szCs w:val="20"/>
        </w:rPr>
        <w:tab/>
      </w:r>
      <w:r>
        <w:rPr>
          <w:rFonts w:ascii="Arial" w:hAnsi="Arial" w:cs="Arial"/>
          <w:bCs/>
          <w:iCs/>
          <w:sz w:val="20"/>
          <w:szCs w:val="20"/>
        </w:rPr>
        <w:tab/>
        <w:t>ABSTAINED – 0 –</w:t>
      </w:r>
    </w:p>
    <w:p w14:paraId="173CBE1D" w14:textId="77777777" w:rsidR="00257B2D" w:rsidRDefault="00257B2D" w:rsidP="00257B2D">
      <w:pPr>
        <w:pStyle w:val="NoSpacing"/>
        <w:rPr>
          <w:rFonts w:ascii="Arial" w:hAnsi="Arial" w:cs="Arial"/>
          <w:bCs/>
          <w:iCs/>
          <w:sz w:val="20"/>
          <w:szCs w:val="20"/>
        </w:rPr>
      </w:pPr>
    </w:p>
    <w:p w14:paraId="68D45566" w14:textId="134445D9" w:rsidR="00257B2D" w:rsidRDefault="00257B2D" w:rsidP="00257B2D">
      <w:pPr>
        <w:pStyle w:val="NoSpacing"/>
        <w:rPr>
          <w:rFonts w:ascii="Arial" w:hAnsi="Arial" w:cs="Arial"/>
          <w:bCs/>
          <w:iCs/>
          <w:sz w:val="20"/>
          <w:szCs w:val="20"/>
        </w:rPr>
      </w:pPr>
      <w:r>
        <w:rPr>
          <w:rFonts w:ascii="Arial" w:hAnsi="Arial" w:cs="Arial"/>
          <w:bCs/>
          <w:iCs/>
          <w:sz w:val="20"/>
          <w:szCs w:val="20"/>
        </w:rPr>
        <w:t>The staff recommendations are as follows.</w:t>
      </w:r>
    </w:p>
    <w:p w14:paraId="363B5806" w14:textId="77777777" w:rsidR="00257B2D" w:rsidRDefault="00257B2D" w:rsidP="00257B2D">
      <w:pPr>
        <w:pStyle w:val="NoSpacing"/>
        <w:rPr>
          <w:rFonts w:ascii="Arial" w:hAnsi="Arial" w:cs="Arial"/>
          <w:bCs/>
          <w:iCs/>
          <w:sz w:val="20"/>
          <w:szCs w:val="20"/>
        </w:rPr>
      </w:pPr>
    </w:p>
    <w:p w14:paraId="5D9F8B06" w14:textId="77777777" w:rsidR="00257B2D" w:rsidRPr="00257B2D" w:rsidRDefault="00257B2D" w:rsidP="00257B2D">
      <w:pPr>
        <w:ind w:firstLine="0"/>
        <w:rPr>
          <w:rFonts w:ascii="Arial" w:hAnsi="Arial" w:cs="Arial"/>
          <w:b/>
          <w:caps/>
          <w:sz w:val="20"/>
          <w:szCs w:val="20"/>
        </w:rPr>
      </w:pPr>
      <w:r w:rsidRPr="00257B2D">
        <w:rPr>
          <w:rFonts w:ascii="Arial" w:hAnsi="Arial" w:cs="Arial"/>
          <w:b/>
          <w:caps/>
          <w:sz w:val="20"/>
          <w:szCs w:val="20"/>
        </w:rPr>
        <w:t>drainage conditions:</w:t>
      </w:r>
    </w:p>
    <w:p w14:paraId="4CA55353" w14:textId="77777777" w:rsidR="00257B2D" w:rsidRPr="00257B2D" w:rsidRDefault="00257B2D" w:rsidP="00257B2D">
      <w:pPr>
        <w:tabs>
          <w:tab w:val="num" w:pos="720"/>
        </w:tabs>
        <w:spacing w:before="120" w:after="120"/>
        <w:ind w:left="720" w:hanging="720"/>
        <w:rPr>
          <w:rFonts w:ascii="Arial" w:hAnsi="Arial" w:cs="Arial"/>
          <w:sz w:val="20"/>
          <w:szCs w:val="20"/>
        </w:rPr>
      </w:pPr>
      <w:r w:rsidRPr="00257B2D">
        <w:rPr>
          <w:rFonts w:ascii="Arial" w:hAnsi="Arial" w:cs="Arial"/>
          <w:sz w:val="20"/>
          <w:szCs w:val="20"/>
        </w:rPr>
        <w:t>Subject to Drainage Board approval and the conditions of the County Surveyor.</w:t>
      </w:r>
    </w:p>
    <w:p w14:paraId="7D7A8871" w14:textId="77777777" w:rsidR="00257B2D" w:rsidRPr="00257B2D" w:rsidRDefault="00257B2D" w:rsidP="00257B2D">
      <w:pPr>
        <w:spacing w:after="100" w:afterAutospacing="1"/>
        <w:ind w:firstLine="0"/>
        <w:rPr>
          <w:rFonts w:ascii="Arial" w:hAnsi="Arial" w:cs="Arial"/>
          <w:b/>
          <w:caps/>
          <w:sz w:val="20"/>
          <w:szCs w:val="20"/>
        </w:rPr>
      </w:pPr>
      <w:r w:rsidRPr="00257B2D">
        <w:rPr>
          <w:rFonts w:ascii="Arial" w:hAnsi="Arial" w:cs="Arial"/>
          <w:b/>
          <w:caps/>
          <w:sz w:val="20"/>
          <w:szCs w:val="20"/>
        </w:rPr>
        <w:t>sTAFF RecoMMENdAtions:</w:t>
      </w:r>
    </w:p>
    <w:p w14:paraId="60D14977" w14:textId="77777777" w:rsidR="00257B2D" w:rsidRPr="00257B2D" w:rsidRDefault="00257B2D" w:rsidP="00257B2D">
      <w:pPr>
        <w:numPr>
          <w:ilvl w:val="0"/>
          <w:numId w:val="2"/>
        </w:numPr>
        <w:spacing w:line="276" w:lineRule="auto"/>
        <w:ind w:left="360"/>
        <w:contextualSpacing/>
        <w:rPr>
          <w:rFonts w:ascii="Arial" w:hAnsi="Arial" w:cs="Arial"/>
          <w:sz w:val="20"/>
          <w:szCs w:val="20"/>
        </w:rPr>
      </w:pPr>
      <w:r w:rsidRPr="00257B2D">
        <w:rPr>
          <w:rFonts w:ascii="Arial" w:hAnsi="Arial" w:cs="Arial"/>
          <w:sz w:val="20"/>
          <w:szCs w:val="20"/>
        </w:rPr>
        <w:t>Waiver 6.12(1)(b) Sidewalks are required within Washington Township</w:t>
      </w:r>
    </w:p>
    <w:p w14:paraId="57FC4228" w14:textId="77777777" w:rsidR="00257B2D" w:rsidRPr="00257B2D" w:rsidRDefault="00257B2D" w:rsidP="00257B2D">
      <w:pPr>
        <w:numPr>
          <w:ilvl w:val="1"/>
          <w:numId w:val="2"/>
        </w:numPr>
        <w:spacing w:line="276" w:lineRule="auto"/>
        <w:ind w:left="1080"/>
        <w:contextualSpacing/>
        <w:rPr>
          <w:rFonts w:ascii="Arial" w:hAnsi="Arial" w:cs="Arial"/>
          <w:sz w:val="20"/>
          <w:szCs w:val="20"/>
        </w:rPr>
      </w:pPr>
      <w:r w:rsidRPr="00257B2D">
        <w:rPr>
          <w:rFonts w:ascii="Arial" w:hAnsi="Arial" w:cs="Arial"/>
          <w:sz w:val="20"/>
          <w:szCs w:val="20"/>
        </w:rPr>
        <w:t xml:space="preserve">The Health Department is not in favor of any sidewalk waivers due to high rates of obesity, in children and adults, as well as the chronic disease that result from limited exercise opportunities.  Studies show that people with access to sidewalks get more exercise.  Reduction of short car trips when engines emit the most pollution because they are not yet warmed up will also improve air quality.  </w:t>
      </w:r>
    </w:p>
    <w:p w14:paraId="0382CFE7" w14:textId="77777777" w:rsidR="00257B2D" w:rsidRPr="00257B2D" w:rsidRDefault="00257B2D" w:rsidP="00257B2D">
      <w:pPr>
        <w:numPr>
          <w:ilvl w:val="0"/>
          <w:numId w:val="2"/>
        </w:numPr>
        <w:spacing w:line="276" w:lineRule="auto"/>
        <w:ind w:left="360"/>
        <w:contextualSpacing/>
        <w:rPr>
          <w:rFonts w:ascii="Arial" w:hAnsi="Arial" w:cs="Arial"/>
          <w:sz w:val="20"/>
          <w:szCs w:val="20"/>
        </w:rPr>
      </w:pPr>
      <w:r w:rsidRPr="00257B2D">
        <w:rPr>
          <w:rFonts w:ascii="Arial" w:hAnsi="Arial" w:cs="Arial"/>
          <w:sz w:val="20"/>
          <w:szCs w:val="20"/>
        </w:rPr>
        <w:t>Waiver 5.01(1)(e)(IV) Construction of a privately maintained road with Minor Plat</w:t>
      </w:r>
    </w:p>
    <w:p w14:paraId="4C6E7C73" w14:textId="77777777" w:rsidR="00257B2D" w:rsidRPr="00257B2D" w:rsidRDefault="00257B2D" w:rsidP="00257B2D">
      <w:pPr>
        <w:numPr>
          <w:ilvl w:val="0"/>
          <w:numId w:val="2"/>
        </w:numPr>
        <w:ind w:left="360"/>
        <w:contextualSpacing/>
        <w:rPr>
          <w:rFonts w:ascii="Arial" w:hAnsi="Arial" w:cs="Arial"/>
          <w:sz w:val="20"/>
          <w:szCs w:val="20"/>
        </w:rPr>
      </w:pPr>
      <w:r w:rsidRPr="00257B2D">
        <w:rPr>
          <w:rFonts w:ascii="Arial" w:hAnsi="Arial" w:cs="Arial"/>
          <w:sz w:val="20"/>
          <w:szCs w:val="20"/>
        </w:rPr>
        <w:t>Proposing to create a horseshoe basin with rip rap at the north edge of the culvert and regrade the intermittent stream for positive flow. -gH</w:t>
      </w:r>
    </w:p>
    <w:p w14:paraId="45A93612" w14:textId="77777777" w:rsidR="00257B2D" w:rsidRPr="00257B2D" w:rsidRDefault="00257B2D" w:rsidP="00257B2D">
      <w:pPr>
        <w:numPr>
          <w:ilvl w:val="0"/>
          <w:numId w:val="2"/>
        </w:numPr>
        <w:ind w:left="360"/>
        <w:contextualSpacing/>
        <w:rPr>
          <w:rFonts w:ascii="Arial" w:hAnsi="Arial" w:cs="Arial"/>
          <w:sz w:val="20"/>
          <w:szCs w:val="20"/>
        </w:rPr>
      </w:pPr>
      <w:r w:rsidRPr="00257B2D">
        <w:rPr>
          <w:rFonts w:ascii="Arial" w:hAnsi="Arial" w:cs="Arial"/>
          <w:sz w:val="20"/>
          <w:szCs w:val="20"/>
        </w:rPr>
        <w:t>Modify note to state that County Engineer must approve the existing pipe in the roadside ditch and the extension. JA</w:t>
      </w:r>
    </w:p>
    <w:p w14:paraId="078C38C5" w14:textId="77777777" w:rsidR="00257B2D" w:rsidRPr="00257B2D" w:rsidRDefault="00257B2D" w:rsidP="00257B2D">
      <w:pPr>
        <w:numPr>
          <w:ilvl w:val="0"/>
          <w:numId w:val="2"/>
        </w:numPr>
        <w:ind w:left="360"/>
        <w:contextualSpacing/>
        <w:rPr>
          <w:rFonts w:ascii="Arial" w:hAnsi="Arial" w:cs="Arial"/>
          <w:sz w:val="20"/>
          <w:szCs w:val="20"/>
        </w:rPr>
      </w:pPr>
      <w:r w:rsidRPr="00257B2D">
        <w:rPr>
          <w:rFonts w:ascii="Arial" w:hAnsi="Arial" w:cs="Arial"/>
          <w:sz w:val="20"/>
          <w:szCs w:val="20"/>
        </w:rPr>
        <w:t>Show spot elevations in flowlines along private drive to demonstrate positive drainage. JA</w:t>
      </w:r>
    </w:p>
    <w:p w14:paraId="296A8415" w14:textId="77777777" w:rsidR="00257B2D" w:rsidRPr="00257B2D" w:rsidRDefault="00257B2D" w:rsidP="00257B2D">
      <w:pPr>
        <w:ind w:firstLine="0"/>
        <w:rPr>
          <w:rFonts w:ascii="Arial" w:hAnsi="Arial" w:cs="Arial"/>
          <w:color w:val="FF0000"/>
          <w:sz w:val="20"/>
          <w:szCs w:val="20"/>
        </w:rPr>
      </w:pPr>
    </w:p>
    <w:p w14:paraId="7659DB0A" w14:textId="77777777" w:rsidR="00257B2D" w:rsidRPr="00257B2D" w:rsidRDefault="00257B2D" w:rsidP="00257B2D">
      <w:pPr>
        <w:ind w:firstLine="0"/>
        <w:rPr>
          <w:rFonts w:ascii="Arial" w:hAnsi="Arial" w:cs="Arial"/>
          <w:b/>
          <w:caps/>
          <w:sz w:val="20"/>
          <w:szCs w:val="20"/>
        </w:rPr>
      </w:pPr>
      <w:r w:rsidRPr="00257B2D">
        <w:rPr>
          <w:rFonts w:ascii="Arial" w:hAnsi="Arial" w:cs="Arial"/>
          <w:b/>
          <w:caps/>
          <w:sz w:val="20"/>
          <w:szCs w:val="20"/>
        </w:rPr>
        <w:t>conditions of approval:</w:t>
      </w:r>
    </w:p>
    <w:p w14:paraId="7034FE6C" w14:textId="77777777" w:rsidR="00257B2D" w:rsidRPr="00257B2D" w:rsidRDefault="00257B2D" w:rsidP="00257B2D">
      <w:pPr>
        <w:numPr>
          <w:ilvl w:val="0"/>
          <w:numId w:val="1"/>
        </w:numPr>
        <w:spacing w:before="120" w:after="120"/>
        <w:rPr>
          <w:rFonts w:ascii="Arial" w:hAnsi="Arial" w:cs="Arial"/>
          <w:sz w:val="20"/>
          <w:szCs w:val="20"/>
        </w:rPr>
      </w:pPr>
      <w:r w:rsidRPr="00257B2D">
        <w:rPr>
          <w:rFonts w:ascii="Arial" w:hAnsi="Arial" w:cs="Arial"/>
          <w:sz w:val="20"/>
          <w:szCs w:val="20"/>
        </w:rPr>
        <w:t>A properly executed County/Owner Inspection Agreement must be provided prior to approval with all appropriate fees paid prior to the start of any construction.</w:t>
      </w:r>
    </w:p>
    <w:p w14:paraId="3C1175BD" w14:textId="77777777" w:rsidR="00257B2D" w:rsidRPr="00257B2D" w:rsidRDefault="00257B2D" w:rsidP="00257B2D">
      <w:pPr>
        <w:numPr>
          <w:ilvl w:val="0"/>
          <w:numId w:val="1"/>
        </w:numPr>
        <w:spacing w:before="120" w:after="120"/>
        <w:rPr>
          <w:rFonts w:ascii="Arial" w:hAnsi="Arial" w:cs="Arial"/>
          <w:sz w:val="20"/>
          <w:szCs w:val="20"/>
        </w:rPr>
      </w:pPr>
      <w:r w:rsidRPr="00257B2D">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04DE9AEC" w14:textId="77777777" w:rsidR="00257B2D" w:rsidRPr="00257B2D" w:rsidRDefault="00257B2D" w:rsidP="00257B2D">
      <w:pPr>
        <w:numPr>
          <w:ilvl w:val="0"/>
          <w:numId w:val="1"/>
        </w:numPr>
        <w:spacing w:before="120" w:after="120"/>
        <w:rPr>
          <w:rFonts w:ascii="Arial" w:hAnsi="Arial" w:cs="Arial"/>
          <w:sz w:val="20"/>
          <w:szCs w:val="20"/>
        </w:rPr>
      </w:pPr>
      <w:r w:rsidRPr="00257B2D">
        <w:rPr>
          <w:rFonts w:ascii="Arial" w:hAnsi="Arial" w:cs="Arial"/>
          <w:sz w:val="20"/>
          <w:szCs w:val="20"/>
        </w:rPr>
        <w:t>The Hendricks County Planning and Building Department must be notified at least seventy-two (72) hours prior to any site improvements being installed.</w:t>
      </w:r>
    </w:p>
    <w:p w14:paraId="6AE9F93E" w14:textId="77777777" w:rsidR="00257B2D" w:rsidRPr="00257B2D" w:rsidRDefault="00257B2D" w:rsidP="00257B2D">
      <w:pPr>
        <w:numPr>
          <w:ilvl w:val="0"/>
          <w:numId w:val="1"/>
        </w:numPr>
        <w:spacing w:before="120" w:after="120"/>
        <w:rPr>
          <w:rFonts w:ascii="Arial" w:hAnsi="Arial" w:cs="Arial"/>
          <w:sz w:val="20"/>
          <w:szCs w:val="20"/>
        </w:rPr>
      </w:pPr>
      <w:r w:rsidRPr="00257B2D">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2D0BB17E" w14:textId="77777777" w:rsidR="00257B2D" w:rsidRPr="00257B2D" w:rsidRDefault="00257B2D" w:rsidP="00257B2D">
      <w:pPr>
        <w:numPr>
          <w:ilvl w:val="0"/>
          <w:numId w:val="1"/>
        </w:numPr>
        <w:spacing w:before="120" w:after="120"/>
        <w:rPr>
          <w:rFonts w:ascii="Arial" w:hAnsi="Arial" w:cs="Arial"/>
          <w:sz w:val="20"/>
          <w:szCs w:val="20"/>
        </w:rPr>
      </w:pPr>
      <w:r w:rsidRPr="00257B2D">
        <w:rPr>
          <w:rFonts w:ascii="Arial" w:hAnsi="Arial" w:cs="Arial"/>
          <w:sz w:val="20"/>
          <w:szCs w:val="20"/>
        </w:rPr>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34A4ECE4" w14:textId="77777777" w:rsidR="00257B2D" w:rsidRPr="00257B2D" w:rsidRDefault="00257B2D" w:rsidP="00257B2D">
      <w:pPr>
        <w:numPr>
          <w:ilvl w:val="0"/>
          <w:numId w:val="1"/>
        </w:numPr>
        <w:spacing w:before="120" w:after="120"/>
        <w:rPr>
          <w:rFonts w:ascii="Arial" w:hAnsi="Arial" w:cs="Arial"/>
          <w:sz w:val="20"/>
          <w:szCs w:val="20"/>
        </w:rPr>
      </w:pPr>
      <w:r w:rsidRPr="00257B2D">
        <w:rPr>
          <w:rFonts w:ascii="Arial" w:hAnsi="Arial" w:cs="Arial"/>
          <w:sz w:val="20"/>
          <w:szCs w:val="20"/>
        </w:rPr>
        <w:t>Sidewalks must be installed when sidewalks become contiguous or adjacent on surrounding properties.</w:t>
      </w:r>
    </w:p>
    <w:p w14:paraId="3620B08F" w14:textId="77777777" w:rsidR="00257B2D" w:rsidRPr="00257B2D" w:rsidRDefault="00257B2D" w:rsidP="00257B2D">
      <w:pPr>
        <w:numPr>
          <w:ilvl w:val="0"/>
          <w:numId w:val="1"/>
        </w:numPr>
        <w:spacing w:before="120" w:after="120"/>
        <w:rPr>
          <w:rFonts w:ascii="Arial" w:hAnsi="Arial" w:cs="Arial"/>
          <w:sz w:val="20"/>
          <w:szCs w:val="20"/>
        </w:rPr>
      </w:pPr>
      <w:r w:rsidRPr="00257B2D">
        <w:rPr>
          <w:rFonts w:ascii="Arial" w:hAnsi="Arial" w:cs="Arial"/>
          <w:sz w:val="20"/>
          <w:szCs w:val="20"/>
        </w:rPr>
        <w:t xml:space="preserve">All new single-family and two-family dwellings in minor subdivisions shall include the minimum design standards identified in 8.1 Residential Design Standards of the Hendricks County Zoning Ordinance. </w:t>
      </w:r>
    </w:p>
    <w:p w14:paraId="63F819E2" w14:textId="4924C5E0" w:rsidR="00257B2D" w:rsidRPr="00257B2D" w:rsidRDefault="00257B2D" w:rsidP="00257B2D">
      <w:pPr>
        <w:pStyle w:val="NoSpacing"/>
        <w:ind w:left="720" w:firstLine="0"/>
        <w:rPr>
          <w:rFonts w:ascii="Arial" w:hAnsi="Arial" w:cs="Arial"/>
          <w:bCs/>
          <w:iCs/>
          <w:sz w:val="20"/>
          <w:szCs w:val="20"/>
        </w:rPr>
      </w:pPr>
      <w:r w:rsidRPr="00257B2D">
        <w:rPr>
          <w:rFonts w:ascii="Arial" w:hAnsi="Arial" w:cs="Arial"/>
          <w:b/>
          <w:iCs/>
          <w:sz w:val="20"/>
          <w:szCs w:val="20"/>
        </w:rPr>
        <w:lastRenderedPageBreak/>
        <w:t>MIP 1172/23: STEWART &amp; STEWART, LLC;</w:t>
      </w:r>
      <w:r w:rsidRPr="00257B2D">
        <w:rPr>
          <w:rFonts w:ascii="Arial" w:hAnsi="Arial" w:cs="Arial"/>
          <w:bCs/>
          <w:iCs/>
          <w:sz w:val="20"/>
          <w:szCs w:val="20"/>
        </w:rPr>
        <w:t xml:space="preserve"> a 3-lot minor plat; 7.142 acres; Guilford Township; S24-T14N-R1</w:t>
      </w:r>
      <w:r w:rsidR="0024732C" w:rsidRPr="00257B2D">
        <w:rPr>
          <w:rFonts w:ascii="Arial" w:hAnsi="Arial" w:cs="Arial"/>
          <w:bCs/>
          <w:iCs/>
          <w:sz w:val="20"/>
          <w:szCs w:val="20"/>
        </w:rPr>
        <w:t>E; located</w:t>
      </w:r>
      <w:r w:rsidRPr="00257B2D">
        <w:rPr>
          <w:rFonts w:ascii="Arial" w:hAnsi="Arial" w:cs="Arial"/>
          <w:bCs/>
          <w:iCs/>
          <w:sz w:val="20"/>
          <w:szCs w:val="20"/>
        </w:rPr>
        <w:t xml:space="preserve"> at 8990 S. CR 825 E. – Mooresville (Holloway Engineering)</w:t>
      </w:r>
    </w:p>
    <w:p w14:paraId="4005DE06" w14:textId="77777777" w:rsidR="00257B2D" w:rsidRPr="00257B2D" w:rsidRDefault="00257B2D" w:rsidP="00257B2D">
      <w:pPr>
        <w:pStyle w:val="NoSpacing"/>
        <w:rPr>
          <w:rFonts w:ascii="Arial" w:hAnsi="Arial" w:cs="Arial"/>
          <w:bCs/>
          <w:iCs/>
          <w:sz w:val="20"/>
          <w:szCs w:val="20"/>
        </w:rPr>
      </w:pPr>
    </w:p>
    <w:p w14:paraId="069803EE" w14:textId="6B774EEB" w:rsidR="00257B2D" w:rsidRPr="00400B50" w:rsidRDefault="00257B2D" w:rsidP="00257B2D">
      <w:pPr>
        <w:pStyle w:val="NoSpacing"/>
        <w:ind w:left="720" w:firstLine="0"/>
        <w:rPr>
          <w:rFonts w:ascii="Arial" w:hAnsi="Arial" w:cs="Arial"/>
          <w:bCs/>
          <w:iCs/>
          <w:sz w:val="20"/>
          <w:szCs w:val="20"/>
        </w:rPr>
      </w:pPr>
      <w:r w:rsidRPr="00257B2D">
        <w:rPr>
          <w:rFonts w:ascii="Arial" w:hAnsi="Arial" w:cs="Arial"/>
          <w:b/>
          <w:iCs/>
          <w:sz w:val="20"/>
          <w:szCs w:val="20"/>
        </w:rPr>
        <w:t>WA 348/23: MIP 1172 – STEWART &amp; STEWART;</w:t>
      </w:r>
      <w:r w:rsidRPr="00257B2D">
        <w:rPr>
          <w:rFonts w:ascii="Arial" w:hAnsi="Arial" w:cs="Arial"/>
          <w:bCs/>
          <w:iCs/>
          <w:sz w:val="20"/>
          <w:szCs w:val="20"/>
        </w:rPr>
        <w:t xml:space="preserve"> a </w:t>
      </w:r>
      <w:r w:rsidR="0024732C" w:rsidRPr="00257B2D">
        <w:rPr>
          <w:rFonts w:ascii="Arial" w:hAnsi="Arial" w:cs="Arial"/>
          <w:bCs/>
          <w:iCs/>
          <w:sz w:val="20"/>
          <w:szCs w:val="20"/>
        </w:rPr>
        <w:t>waiver</w:t>
      </w:r>
      <w:r w:rsidRPr="00257B2D">
        <w:rPr>
          <w:rFonts w:ascii="Arial" w:hAnsi="Arial" w:cs="Arial"/>
          <w:bCs/>
          <w:iCs/>
          <w:sz w:val="20"/>
          <w:szCs w:val="20"/>
        </w:rPr>
        <w:t xml:space="preserve"> of the Subdivision Control Ordinance, Section 6.12 – Sidewalks, Pathways and Pedestrian Ways (Holloway Engineering)</w:t>
      </w:r>
    </w:p>
    <w:p w14:paraId="7FEDE423" w14:textId="77777777" w:rsidR="00400B50" w:rsidRDefault="00400B50" w:rsidP="00215156">
      <w:pPr>
        <w:pStyle w:val="NoSpacing"/>
        <w:rPr>
          <w:rFonts w:ascii="Arial" w:hAnsi="Arial" w:cs="Arial"/>
          <w:sz w:val="20"/>
          <w:szCs w:val="20"/>
        </w:rPr>
      </w:pPr>
    </w:p>
    <w:p w14:paraId="4500F28A" w14:textId="77777777" w:rsidR="00257B2D" w:rsidRDefault="00257B2D" w:rsidP="00215156">
      <w:pPr>
        <w:pStyle w:val="NoSpacing"/>
        <w:rPr>
          <w:rFonts w:ascii="Arial" w:hAnsi="Arial" w:cs="Arial"/>
          <w:sz w:val="20"/>
          <w:szCs w:val="20"/>
        </w:rPr>
      </w:pPr>
    </w:p>
    <w:p w14:paraId="5D1D42C9" w14:textId="45960114" w:rsidR="00257B2D" w:rsidRDefault="00257B2D" w:rsidP="00215156">
      <w:pPr>
        <w:pStyle w:val="NoSpacing"/>
        <w:rPr>
          <w:rFonts w:ascii="Arial" w:hAnsi="Arial" w:cs="Arial"/>
          <w:sz w:val="20"/>
          <w:szCs w:val="20"/>
        </w:rPr>
      </w:pPr>
      <w:r>
        <w:rPr>
          <w:rFonts w:ascii="Arial" w:hAnsi="Arial" w:cs="Arial"/>
          <w:sz w:val="20"/>
          <w:szCs w:val="20"/>
        </w:rPr>
        <w:t>Mr. John Larrison, Holloway Engineering, 100 Professional Court, Mooresville was present.  He reviewed the staff comments and provided revised plans. It was noted that he had added the proposed well locations</w:t>
      </w:r>
      <w:r w:rsidR="00D40B9D">
        <w:rPr>
          <w:rFonts w:ascii="Arial" w:hAnsi="Arial" w:cs="Arial"/>
          <w:sz w:val="20"/>
          <w:szCs w:val="20"/>
        </w:rPr>
        <w:t xml:space="preserve"> in the event that a future owner did not want to connect to city</w:t>
      </w:r>
      <w:r w:rsidR="003E241D">
        <w:rPr>
          <w:rFonts w:ascii="Arial" w:hAnsi="Arial" w:cs="Arial"/>
          <w:sz w:val="20"/>
          <w:szCs w:val="20"/>
        </w:rPr>
        <w:t xml:space="preserve"> water and incur that cost. He went on to explain their request for a sidewalk waiver. </w:t>
      </w:r>
    </w:p>
    <w:p w14:paraId="6C275574" w14:textId="77777777" w:rsidR="00D40B9D" w:rsidRDefault="00D40B9D" w:rsidP="00215156">
      <w:pPr>
        <w:pStyle w:val="NoSpacing"/>
        <w:rPr>
          <w:rFonts w:ascii="Arial" w:hAnsi="Arial" w:cs="Arial"/>
          <w:sz w:val="20"/>
          <w:szCs w:val="20"/>
        </w:rPr>
      </w:pPr>
    </w:p>
    <w:p w14:paraId="57C273BF" w14:textId="02F6FA10" w:rsidR="00D40B9D" w:rsidRDefault="00D40B9D" w:rsidP="00215156">
      <w:pPr>
        <w:pStyle w:val="NoSpacing"/>
        <w:rPr>
          <w:rFonts w:ascii="Arial" w:hAnsi="Arial" w:cs="Arial"/>
          <w:sz w:val="20"/>
          <w:szCs w:val="20"/>
        </w:rPr>
      </w:pPr>
      <w:r>
        <w:rPr>
          <w:rFonts w:ascii="Arial" w:hAnsi="Arial" w:cs="Arial"/>
          <w:sz w:val="20"/>
          <w:szCs w:val="20"/>
        </w:rPr>
        <w:t>Mrs. Harrington asked why the water line ends on the plans.</w:t>
      </w:r>
    </w:p>
    <w:p w14:paraId="5E674050" w14:textId="77777777" w:rsidR="00D40B9D" w:rsidRDefault="00D40B9D" w:rsidP="00215156">
      <w:pPr>
        <w:pStyle w:val="NoSpacing"/>
        <w:rPr>
          <w:rFonts w:ascii="Arial" w:hAnsi="Arial" w:cs="Arial"/>
          <w:sz w:val="20"/>
          <w:szCs w:val="20"/>
        </w:rPr>
      </w:pPr>
    </w:p>
    <w:p w14:paraId="3F94A7B3" w14:textId="3A309228" w:rsidR="00D40B9D" w:rsidRDefault="00D40B9D" w:rsidP="00215156">
      <w:pPr>
        <w:pStyle w:val="NoSpacing"/>
        <w:rPr>
          <w:rFonts w:ascii="Arial" w:hAnsi="Arial" w:cs="Arial"/>
          <w:sz w:val="20"/>
          <w:szCs w:val="20"/>
        </w:rPr>
      </w:pPr>
      <w:r>
        <w:rPr>
          <w:rFonts w:ascii="Arial" w:hAnsi="Arial" w:cs="Arial"/>
          <w:sz w:val="20"/>
          <w:szCs w:val="20"/>
        </w:rPr>
        <w:t xml:space="preserve">Mr. Larrison replied </w:t>
      </w:r>
      <w:r w:rsidR="003E241D">
        <w:rPr>
          <w:rFonts w:ascii="Arial" w:hAnsi="Arial" w:cs="Arial"/>
          <w:sz w:val="20"/>
          <w:szCs w:val="20"/>
        </w:rPr>
        <w:t>that they do continue to the west and north. It may be where the utility locate company stopped locating</w:t>
      </w:r>
      <w:r w:rsidR="00B83691">
        <w:rPr>
          <w:rFonts w:ascii="Arial" w:hAnsi="Arial" w:cs="Arial"/>
          <w:sz w:val="20"/>
          <w:szCs w:val="20"/>
        </w:rPr>
        <w:t xml:space="preserve">. </w:t>
      </w:r>
    </w:p>
    <w:p w14:paraId="36D92938" w14:textId="77777777" w:rsidR="00B83691" w:rsidRDefault="00B83691" w:rsidP="00215156">
      <w:pPr>
        <w:pStyle w:val="NoSpacing"/>
        <w:rPr>
          <w:rFonts w:ascii="Arial" w:hAnsi="Arial" w:cs="Arial"/>
          <w:sz w:val="20"/>
          <w:szCs w:val="20"/>
        </w:rPr>
      </w:pPr>
    </w:p>
    <w:p w14:paraId="5C5F40D4" w14:textId="7CD64D4E" w:rsidR="009976FF" w:rsidRDefault="00B83691" w:rsidP="00B83691">
      <w:pPr>
        <w:pStyle w:val="NoSpacing"/>
        <w:rPr>
          <w:rFonts w:ascii="Arial" w:hAnsi="Arial" w:cs="Arial"/>
          <w:sz w:val="20"/>
          <w:szCs w:val="20"/>
        </w:rPr>
      </w:pPr>
      <w:r>
        <w:rPr>
          <w:rFonts w:ascii="Arial" w:hAnsi="Arial" w:cs="Arial"/>
          <w:sz w:val="20"/>
          <w:szCs w:val="20"/>
        </w:rPr>
        <w:t xml:space="preserve">Mrs. Harrington stated that it should be shown if they continue. She stated they had the septic field in the right of way.  She felt there were enough things that needed commented on that she felt it would be best to continue. </w:t>
      </w:r>
    </w:p>
    <w:p w14:paraId="4AED6989" w14:textId="77777777" w:rsidR="00B83691" w:rsidRDefault="00B83691" w:rsidP="00B83691">
      <w:pPr>
        <w:pStyle w:val="NoSpacing"/>
        <w:rPr>
          <w:rFonts w:ascii="Arial" w:hAnsi="Arial" w:cs="Arial"/>
          <w:sz w:val="20"/>
          <w:szCs w:val="20"/>
        </w:rPr>
      </w:pPr>
    </w:p>
    <w:p w14:paraId="5CCD7DE3" w14:textId="3863FDE9" w:rsidR="00B83691" w:rsidRDefault="00B83691" w:rsidP="00B83691">
      <w:pPr>
        <w:pStyle w:val="NoSpacing"/>
        <w:rPr>
          <w:rFonts w:ascii="Arial" w:hAnsi="Arial" w:cs="Arial"/>
          <w:sz w:val="20"/>
          <w:szCs w:val="20"/>
        </w:rPr>
      </w:pPr>
      <w:r>
        <w:rPr>
          <w:rFonts w:ascii="Arial" w:hAnsi="Arial" w:cs="Arial"/>
          <w:sz w:val="20"/>
          <w:szCs w:val="20"/>
        </w:rPr>
        <w:t xml:space="preserve">There was further discussion about the remaining comments and the issues that needed to be resolved. </w:t>
      </w:r>
    </w:p>
    <w:p w14:paraId="701C84B0" w14:textId="77777777" w:rsidR="00B83691" w:rsidRDefault="00B83691" w:rsidP="00B83691">
      <w:pPr>
        <w:pStyle w:val="NoSpacing"/>
        <w:rPr>
          <w:rFonts w:ascii="Arial" w:hAnsi="Arial" w:cs="Arial"/>
          <w:sz w:val="20"/>
          <w:szCs w:val="20"/>
        </w:rPr>
      </w:pPr>
    </w:p>
    <w:p w14:paraId="5FF0A0D4" w14:textId="308C65F6" w:rsidR="00B83691" w:rsidRDefault="00B83691" w:rsidP="00B83691">
      <w:pPr>
        <w:pStyle w:val="NoSpacing"/>
        <w:rPr>
          <w:rFonts w:ascii="Arial" w:hAnsi="Arial" w:cs="Arial"/>
          <w:sz w:val="20"/>
          <w:szCs w:val="20"/>
        </w:rPr>
      </w:pPr>
      <w:r>
        <w:rPr>
          <w:rFonts w:ascii="Arial" w:hAnsi="Arial" w:cs="Arial"/>
          <w:sz w:val="20"/>
          <w:szCs w:val="20"/>
        </w:rPr>
        <w:t xml:space="preserve">Mrs. Harrington motioned to continue </w:t>
      </w:r>
      <w:r>
        <w:rPr>
          <w:rFonts w:ascii="Arial" w:hAnsi="Arial" w:cs="Arial"/>
          <w:b/>
          <w:bCs/>
          <w:sz w:val="20"/>
          <w:szCs w:val="20"/>
        </w:rPr>
        <w:t xml:space="preserve">MIP 1172/23: Stewart &amp; Stewart, LLC and WA 348/23 </w:t>
      </w:r>
      <w:r>
        <w:rPr>
          <w:rFonts w:ascii="Arial" w:hAnsi="Arial" w:cs="Arial"/>
          <w:sz w:val="20"/>
          <w:szCs w:val="20"/>
        </w:rPr>
        <w:t>to the June 14, 2023 meeting.</w:t>
      </w:r>
    </w:p>
    <w:p w14:paraId="7D038BF5" w14:textId="77777777" w:rsidR="00B83691" w:rsidRDefault="00B83691" w:rsidP="00B83691">
      <w:pPr>
        <w:pStyle w:val="NoSpacing"/>
        <w:rPr>
          <w:rFonts w:ascii="Arial" w:hAnsi="Arial" w:cs="Arial"/>
          <w:sz w:val="20"/>
          <w:szCs w:val="20"/>
        </w:rPr>
      </w:pPr>
    </w:p>
    <w:p w14:paraId="56D52B16" w14:textId="2FD7570F" w:rsidR="00B83691" w:rsidRDefault="00B83691" w:rsidP="00B83691">
      <w:pPr>
        <w:pStyle w:val="NoSpacing"/>
        <w:rPr>
          <w:rFonts w:ascii="Arial" w:hAnsi="Arial" w:cs="Arial"/>
          <w:sz w:val="20"/>
          <w:szCs w:val="20"/>
        </w:rPr>
      </w:pPr>
      <w:r>
        <w:rPr>
          <w:rFonts w:ascii="Arial" w:hAnsi="Arial" w:cs="Arial"/>
          <w:sz w:val="20"/>
          <w:szCs w:val="20"/>
        </w:rPr>
        <w:t xml:space="preserve">Mr. Kneeland seconded the motion. </w:t>
      </w:r>
    </w:p>
    <w:p w14:paraId="1F28889F" w14:textId="77777777" w:rsidR="00B83691" w:rsidRDefault="00B83691" w:rsidP="00B83691">
      <w:pPr>
        <w:pStyle w:val="NoSpacing"/>
        <w:rPr>
          <w:rFonts w:ascii="Arial" w:hAnsi="Arial" w:cs="Arial"/>
          <w:sz w:val="20"/>
          <w:szCs w:val="20"/>
        </w:rPr>
      </w:pPr>
    </w:p>
    <w:p w14:paraId="091A1B27" w14:textId="4BF28D0E" w:rsidR="00B83691" w:rsidRDefault="00B83691" w:rsidP="00B83691">
      <w:pPr>
        <w:pStyle w:val="NoSpacing"/>
        <w:rPr>
          <w:rFonts w:ascii="Arial" w:hAnsi="Arial" w:cs="Arial"/>
          <w:sz w:val="20"/>
          <w:szCs w:val="20"/>
        </w:rPr>
      </w:pPr>
      <w:r>
        <w:rPr>
          <w:rFonts w:ascii="Arial" w:hAnsi="Arial" w:cs="Arial"/>
          <w:sz w:val="20"/>
          <w:szCs w:val="20"/>
        </w:rPr>
        <w:t xml:space="preserve">FOR – 5 –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4FCB61EB" w14:textId="77777777" w:rsidR="00B83691" w:rsidRDefault="00B83691" w:rsidP="00B83691">
      <w:pPr>
        <w:pStyle w:val="NoSpacing"/>
        <w:rPr>
          <w:rFonts w:ascii="Arial" w:hAnsi="Arial" w:cs="Arial"/>
          <w:sz w:val="20"/>
          <w:szCs w:val="20"/>
        </w:rPr>
      </w:pPr>
    </w:p>
    <w:p w14:paraId="739A614B" w14:textId="77777777" w:rsidR="00B83691" w:rsidRDefault="00B83691" w:rsidP="00B83691">
      <w:pPr>
        <w:pStyle w:val="NoSpacing"/>
        <w:rPr>
          <w:rFonts w:ascii="Arial" w:hAnsi="Arial" w:cs="Arial"/>
          <w:sz w:val="20"/>
          <w:szCs w:val="20"/>
        </w:rPr>
      </w:pPr>
    </w:p>
    <w:p w14:paraId="3557EDE9" w14:textId="77777777" w:rsidR="00B83691" w:rsidRPr="00B83691" w:rsidRDefault="00B83691" w:rsidP="00B83691">
      <w:pPr>
        <w:pStyle w:val="NoSpacing"/>
        <w:ind w:left="720" w:firstLine="0"/>
        <w:rPr>
          <w:rFonts w:ascii="Arial" w:hAnsi="Arial" w:cs="Arial"/>
          <w:bCs/>
          <w:sz w:val="20"/>
          <w:szCs w:val="20"/>
        </w:rPr>
      </w:pPr>
      <w:r w:rsidRPr="00B83691">
        <w:rPr>
          <w:rFonts w:ascii="Arial" w:hAnsi="Arial" w:cs="Arial"/>
          <w:b/>
          <w:sz w:val="20"/>
          <w:szCs w:val="20"/>
        </w:rPr>
        <w:t xml:space="preserve">DPR 506/23: AFTER ACTION MEDICAL &amp; DENTAL SUPPLY (SECONDARY); </w:t>
      </w:r>
      <w:r w:rsidRPr="00B83691">
        <w:rPr>
          <w:rFonts w:ascii="Arial" w:hAnsi="Arial" w:cs="Arial"/>
          <w:bCs/>
          <w:sz w:val="20"/>
          <w:szCs w:val="20"/>
        </w:rPr>
        <w:t>a development plan review for a commercial building; 2.92 acres; Guilford Township; S20-T14N-R2E; located at 10535 Prosperity Circle, Camby – east of Union Mills Dr. (Tesco Solutions)</w:t>
      </w:r>
    </w:p>
    <w:p w14:paraId="29A215F5" w14:textId="77777777" w:rsidR="00B83691" w:rsidRPr="00B83691" w:rsidRDefault="00B83691" w:rsidP="00B83691">
      <w:pPr>
        <w:pStyle w:val="NoSpacing"/>
        <w:rPr>
          <w:rFonts w:ascii="Arial" w:hAnsi="Arial" w:cs="Arial"/>
          <w:sz w:val="20"/>
          <w:szCs w:val="20"/>
        </w:rPr>
      </w:pPr>
    </w:p>
    <w:p w14:paraId="741B46C5" w14:textId="77777777" w:rsidR="00B83691" w:rsidRDefault="00B83691" w:rsidP="00B83691">
      <w:pPr>
        <w:pStyle w:val="NoSpacing"/>
        <w:rPr>
          <w:rFonts w:ascii="Arial" w:hAnsi="Arial" w:cs="Arial"/>
          <w:sz w:val="20"/>
          <w:szCs w:val="20"/>
        </w:rPr>
      </w:pPr>
    </w:p>
    <w:p w14:paraId="4F2501BB" w14:textId="7919F2A6" w:rsidR="00B83691" w:rsidRDefault="00B83691" w:rsidP="00B83691">
      <w:pPr>
        <w:pStyle w:val="NoSpacing"/>
        <w:rPr>
          <w:rFonts w:ascii="Arial" w:hAnsi="Arial" w:cs="Arial"/>
          <w:sz w:val="20"/>
          <w:szCs w:val="20"/>
        </w:rPr>
      </w:pPr>
      <w:r>
        <w:rPr>
          <w:rFonts w:ascii="Arial" w:hAnsi="Arial" w:cs="Arial"/>
          <w:sz w:val="20"/>
          <w:szCs w:val="20"/>
        </w:rPr>
        <w:t xml:space="preserve">Mr. Don Humphrey, Tesco Solutions, 9955 Crosspoint Blvd., Indianapolis was present. </w:t>
      </w:r>
      <w:r w:rsidR="00EE0DA9">
        <w:rPr>
          <w:rFonts w:ascii="Arial" w:hAnsi="Arial" w:cs="Arial"/>
          <w:sz w:val="20"/>
          <w:szCs w:val="20"/>
        </w:rPr>
        <w:t xml:space="preserve">He stated they had resolved all the staff comments. </w:t>
      </w:r>
    </w:p>
    <w:p w14:paraId="605723FA" w14:textId="77777777" w:rsidR="00EE0DA9" w:rsidRDefault="00EE0DA9" w:rsidP="00B83691">
      <w:pPr>
        <w:pStyle w:val="NoSpacing"/>
        <w:rPr>
          <w:rFonts w:ascii="Arial" w:hAnsi="Arial" w:cs="Arial"/>
          <w:sz w:val="20"/>
          <w:szCs w:val="20"/>
        </w:rPr>
      </w:pPr>
    </w:p>
    <w:p w14:paraId="77009DCE" w14:textId="3B0D33A0" w:rsidR="00EE0DA9" w:rsidRDefault="00EE0DA9" w:rsidP="00B83691">
      <w:pPr>
        <w:pStyle w:val="NoSpacing"/>
        <w:rPr>
          <w:rFonts w:ascii="Arial" w:hAnsi="Arial" w:cs="Arial"/>
          <w:sz w:val="20"/>
          <w:szCs w:val="20"/>
        </w:rPr>
      </w:pPr>
      <w:r>
        <w:rPr>
          <w:rFonts w:ascii="Arial" w:hAnsi="Arial" w:cs="Arial"/>
          <w:sz w:val="20"/>
          <w:szCs w:val="20"/>
        </w:rPr>
        <w:t>Mr. Dombrosky</w:t>
      </w:r>
      <w:r w:rsidR="00165FB2">
        <w:rPr>
          <w:rFonts w:ascii="Arial" w:hAnsi="Arial" w:cs="Arial"/>
          <w:sz w:val="20"/>
          <w:szCs w:val="20"/>
        </w:rPr>
        <w:t xml:space="preserve"> stated that there were a couple little things that Mr. Salsman would work through before stamping, but he was okay with that. </w:t>
      </w:r>
    </w:p>
    <w:p w14:paraId="55E62BA9" w14:textId="77777777" w:rsidR="00EE0DA9" w:rsidRDefault="00EE0DA9" w:rsidP="00B83691">
      <w:pPr>
        <w:pStyle w:val="NoSpacing"/>
        <w:rPr>
          <w:rFonts w:ascii="Arial" w:hAnsi="Arial" w:cs="Arial"/>
          <w:sz w:val="20"/>
          <w:szCs w:val="20"/>
        </w:rPr>
      </w:pPr>
    </w:p>
    <w:p w14:paraId="170A8C1E" w14:textId="46F13515" w:rsidR="00EE0DA9" w:rsidRDefault="00EE0DA9" w:rsidP="00B83691">
      <w:pPr>
        <w:pStyle w:val="NoSpacing"/>
        <w:rPr>
          <w:rFonts w:ascii="Arial" w:hAnsi="Arial" w:cs="Arial"/>
          <w:sz w:val="20"/>
          <w:szCs w:val="20"/>
        </w:rPr>
      </w:pPr>
      <w:r>
        <w:rPr>
          <w:rFonts w:ascii="Arial" w:hAnsi="Arial" w:cs="Arial"/>
          <w:sz w:val="20"/>
          <w:szCs w:val="20"/>
        </w:rPr>
        <w:t xml:space="preserve">Mr. Ayres motioned for approval of </w:t>
      </w:r>
      <w:r>
        <w:rPr>
          <w:rFonts w:ascii="Arial" w:hAnsi="Arial" w:cs="Arial"/>
          <w:b/>
          <w:bCs/>
          <w:sz w:val="20"/>
          <w:szCs w:val="20"/>
        </w:rPr>
        <w:t>DPR 506/23: After Action Medical &amp; Dental Supply (Secondary)</w:t>
      </w:r>
      <w:r>
        <w:rPr>
          <w:rFonts w:ascii="Arial" w:hAnsi="Arial" w:cs="Arial"/>
          <w:sz w:val="20"/>
          <w:szCs w:val="20"/>
        </w:rPr>
        <w:t xml:space="preserve"> subject to staff recommendations.</w:t>
      </w:r>
    </w:p>
    <w:p w14:paraId="232C432E" w14:textId="77777777" w:rsidR="00EE0DA9" w:rsidRDefault="00EE0DA9" w:rsidP="00B83691">
      <w:pPr>
        <w:pStyle w:val="NoSpacing"/>
        <w:rPr>
          <w:rFonts w:ascii="Arial" w:hAnsi="Arial" w:cs="Arial"/>
          <w:sz w:val="20"/>
          <w:szCs w:val="20"/>
        </w:rPr>
      </w:pPr>
    </w:p>
    <w:p w14:paraId="257AADC3" w14:textId="03E094A4" w:rsidR="00EE0DA9" w:rsidRDefault="00EE0DA9" w:rsidP="00B83691">
      <w:pPr>
        <w:pStyle w:val="NoSpacing"/>
        <w:rPr>
          <w:rFonts w:ascii="Arial" w:hAnsi="Arial" w:cs="Arial"/>
          <w:sz w:val="20"/>
          <w:szCs w:val="20"/>
        </w:rPr>
      </w:pPr>
      <w:r>
        <w:rPr>
          <w:rFonts w:ascii="Arial" w:hAnsi="Arial" w:cs="Arial"/>
          <w:sz w:val="20"/>
          <w:szCs w:val="20"/>
        </w:rPr>
        <w:t xml:space="preserve">Mr. Kneeland seconded the motion. </w:t>
      </w:r>
    </w:p>
    <w:p w14:paraId="0BB756FB" w14:textId="77777777" w:rsidR="00165FB2" w:rsidRDefault="00165FB2" w:rsidP="00B83691">
      <w:pPr>
        <w:pStyle w:val="NoSpacing"/>
        <w:rPr>
          <w:rFonts w:ascii="Arial" w:hAnsi="Arial" w:cs="Arial"/>
          <w:sz w:val="20"/>
          <w:szCs w:val="20"/>
        </w:rPr>
      </w:pPr>
    </w:p>
    <w:p w14:paraId="73FFD364" w14:textId="2CD1587D" w:rsidR="00165FB2" w:rsidRDefault="00165FB2" w:rsidP="00165FB2">
      <w:pPr>
        <w:pStyle w:val="NoSpacing"/>
        <w:rPr>
          <w:rFonts w:ascii="Arial" w:hAnsi="Arial" w:cs="Arial"/>
          <w:sz w:val="20"/>
          <w:szCs w:val="20"/>
        </w:rPr>
      </w:pPr>
      <w:r>
        <w:rPr>
          <w:rFonts w:ascii="Arial" w:hAnsi="Arial" w:cs="Arial"/>
          <w:sz w:val="20"/>
          <w:szCs w:val="20"/>
        </w:rPr>
        <w:t>FOR – 5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3086D8CA" w14:textId="77777777" w:rsidR="00165FB2" w:rsidRDefault="00165FB2" w:rsidP="00165FB2">
      <w:pPr>
        <w:pStyle w:val="NoSpacing"/>
        <w:rPr>
          <w:rFonts w:ascii="Arial" w:hAnsi="Arial" w:cs="Arial"/>
          <w:sz w:val="20"/>
          <w:szCs w:val="20"/>
        </w:rPr>
      </w:pPr>
    </w:p>
    <w:p w14:paraId="19C00933" w14:textId="4D191C26" w:rsidR="00165FB2" w:rsidRDefault="00165FB2" w:rsidP="00165FB2">
      <w:pPr>
        <w:pStyle w:val="NoSpacing"/>
        <w:rPr>
          <w:rFonts w:ascii="Arial" w:hAnsi="Arial" w:cs="Arial"/>
          <w:sz w:val="20"/>
          <w:szCs w:val="20"/>
        </w:rPr>
      </w:pPr>
      <w:r>
        <w:rPr>
          <w:rFonts w:ascii="Arial" w:hAnsi="Arial" w:cs="Arial"/>
          <w:sz w:val="20"/>
          <w:szCs w:val="20"/>
        </w:rPr>
        <w:t>The staff recommendations are as follows.</w:t>
      </w:r>
    </w:p>
    <w:p w14:paraId="28EF7AB8" w14:textId="77777777" w:rsidR="00165FB2" w:rsidRDefault="00165FB2" w:rsidP="00165FB2">
      <w:pPr>
        <w:pStyle w:val="NoSpacing"/>
        <w:rPr>
          <w:rFonts w:ascii="Arial" w:hAnsi="Arial" w:cs="Arial"/>
          <w:sz w:val="20"/>
          <w:szCs w:val="20"/>
        </w:rPr>
      </w:pPr>
    </w:p>
    <w:p w14:paraId="30E95568" w14:textId="77777777" w:rsidR="00165FB2" w:rsidRPr="00165FB2" w:rsidRDefault="00165FB2" w:rsidP="00165FB2">
      <w:pPr>
        <w:spacing w:before="120"/>
        <w:ind w:firstLine="0"/>
        <w:rPr>
          <w:rFonts w:ascii="Arial" w:hAnsi="Arial" w:cs="Arial"/>
          <w:b/>
          <w:caps/>
          <w:sz w:val="20"/>
          <w:szCs w:val="20"/>
        </w:rPr>
      </w:pPr>
      <w:r w:rsidRPr="00165FB2">
        <w:rPr>
          <w:rFonts w:ascii="Arial" w:hAnsi="Arial" w:cs="Arial"/>
          <w:b/>
          <w:caps/>
          <w:sz w:val="20"/>
          <w:szCs w:val="20"/>
        </w:rPr>
        <w:t>drainage conditions:</w:t>
      </w:r>
    </w:p>
    <w:p w14:paraId="027E5139" w14:textId="77777777" w:rsidR="00165FB2" w:rsidRPr="00165FB2" w:rsidRDefault="00165FB2" w:rsidP="00165FB2">
      <w:pPr>
        <w:tabs>
          <w:tab w:val="num" w:pos="720"/>
        </w:tabs>
        <w:spacing w:before="120" w:after="240"/>
        <w:ind w:left="720" w:hanging="720"/>
        <w:rPr>
          <w:rFonts w:ascii="Arial" w:hAnsi="Arial" w:cs="Arial"/>
          <w:sz w:val="20"/>
          <w:szCs w:val="20"/>
        </w:rPr>
      </w:pPr>
      <w:bookmarkStart w:id="2" w:name="_Hlk129778815"/>
      <w:r w:rsidRPr="00165FB2">
        <w:rPr>
          <w:rFonts w:ascii="Arial" w:hAnsi="Arial" w:cs="Arial"/>
          <w:sz w:val="20"/>
          <w:szCs w:val="20"/>
        </w:rPr>
        <w:t>Subject to approval by Tri County Conservancy District.</w:t>
      </w:r>
    </w:p>
    <w:bookmarkEnd w:id="2"/>
    <w:p w14:paraId="42FEB466" w14:textId="77777777" w:rsidR="00165FB2" w:rsidRPr="00165FB2" w:rsidRDefault="00165FB2" w:rsidP="00165FB2">
      <w:pPr>
        <w:spacing w:after="120"/>
        <w:ind w:firstLine="0"/>
        <w:rPr>
          <w:rFonts w:ascii="Arial" w:hAnsi="Arial" w:cs="Arial"/>
          <w:b/>
          <w:caps/>
          <w:sz w:val="20"/>
          <w:szCs w:val="20"/>
        </w:rPr>
      </w:pPr>
      <w:r w:rsidRPr="00165FB2">
        <w:rPr>
          <w:rFonts w:ascii="Arial" w:hAnsi="Arial" w:cs="Arial"/>
          <w:b/>
          <w:caps/>
          <w:sz w:val="20"/>
          <w:szCs w:val="20"/>
        </w:rPr>
        <w:lastRenderedPageBreak/>
        <w:t>stAFF RECOMMENDATIONS:</w:t>
      </w:r>
    </w:p>
    <w:p w14:paraId="405B8BD7" w14:textId="77777777" w:rsidR="00165FB2" w:rsidRPr="00165FB2" w:rsidRDefault="00165FB2" w:rsidP="00165FB2">
      <w:pPr>
        <w:ind w:left="720" w:firstLine="0"/>
        <w:rPr>
          <w:rFonts w:ascii="Arial" w:hAnsi="Arial" w:cs="Arial"/>
          <w:sz w:val="20"/>
          <w:szCs w:val="20"/>
        </w:rPr>
      </w:pPr>
    </w:p>
    <w:p w14:paraId="13109F55" w14:textId="77777777" w:rsidR="00165FB2" w:rsidRPr="00165FB2" w:rsidRDefault="00165FB2" w:rsidP="00165FB2">
      <w:pPr>
        <w:numPr>
          <w:ilvl w:val="0"/>
          <w:numId w:val="43"/>
        </w:numPr>
        <w:spacing w:line="259" w:lineRule="auto"/>
        <w:ind w:left="0"/>
        <w:contextualSpacing/>
        <w:rPr>
          <w:rFonts w:ascii="Arial" w:hAnsi="Arial" w:cs="Arial"/>
          <w:sz w:val="20"/>
          <w:szCs w:val="20"/>
        </w:rPr>
      </w:pPr>
      <w:r w:rsidRPr="00165FB2">
        <w:rPr>
          <w:rFonts w:ascii="Arial" w:hAnsi="Arial" w:cs="Arial"/>
          <w:sz w:val="20"/>
          <w:szCs w:val="20"/>
        </w:rPr>
        <w:t>The plan appears to comply.</w:t>
      </w:r>
    </w:p>
    <w:p w14:paraId="7FBD4CC0" w14:textId="77777777" w:rsidR="00165FB2" w:rsidRPr="00165FB2" w:rsidRDefault="00165FB2" w:rsidP="00165FB2">
      <w:pPr>
        <w:ind w:left="720" w:firstLine="0"/>
        <w:contextualSpacing/>
        <w:rPr>
          <w:rFonts w:ascii="Arial" w:hAnsi="Arial" w:cs="Arial"/>
          <w:sz w:val="20"/>
          <w:szCs w:val="20"/>
        </w:rPr>
      </w:pPr>
    </w:p>
    <w:p w14:paraId="1C366FE4" w14:textId="77777777" w:rsidR="00165FB2" w:rsidRPr="00165FB2" w:rsidRDefault="00165FB2" w:rsidP="00165FB2">
      <w:pPr>
        <w:spacing w:line="259" w:lineRule="auto"/>
        <w:ind w:firstLine="0"/>
        <w:rPr>
          <w:rFonts w:ascii="Arial" w:hAnsi="Arial" w:cs="Arial"/>
          <w:color w:val="FF0000"/>
          <w:sz w:val="20"/>
          <w:szCs w:val="20"/>
        </w:rPr>
      </w:pPr>
    </w:p>
    <w:p w14:paraId="6F6F4755" w14:textId="77777777" w:rsidR="00165FB2" w:rsidRPr="00165FB2" w:rsidRDefault="00165FB2" w:rsidP="00165FB2">
      <w:pPr>
        <w:ind w:firstLine="0"/>
        <w:rPr>
          <w:rFonts w:ascii="Arial" w:hAnsi="Arial" w:cs="Arial"/>
          <w:b/>
          <w:caps/>
          <w:sz w:val="20"/>
          <w:szCs w:val="20"/>
        </w:rPr>
      </w:pPr>
      <w:r w:rsidRPr="00165FB2">
        <w:rPr>
          <w:rFonts w:ascii="Arial" w:hAnsi="Arial" w:cs="Arial"/>
          <w:b/>
          <w:caps/>
          <w:sz w:val="20"/>
          <w:szCs w:val="20"/>
        </w:rPr>
        <w:t>conditions OF APPROVAL:</w:t>
      </w:r>
    </w:p>
    <w:p w14:paraId="1B1068FD" w14:textId="77777777" w:rsidR="00165FB2" w:rsidRPr="00165FB2" w:rsidRDefault="00165FB2" w:rsidP="00165FB2">
      <w:pPr>
        <w:numPr>
          <w:ilvl w:val="0"/>
          <w:numId w:val="42"/>
        </w:numPr>
        <w:spacing w:before="120" w:after="120"/>
        <w:rPr>
          <w:rFonts w:ascii="Arial" w:hAnsi="Arial" w:cs="Arial"/>
          <w:sz w:val="20"/>
          <w:szCs w:val="20"/>
        </w:rPr>
      </w:pPr>
      <w:r w:rsidRPr="00165FB2">
        <w:rPr>
          <w:rFonts w:ascii="Arial" w:hAnsi="Arial" w:cs="Arial"/>
          <w:sz w:val="20"/>
          <w:szCs w:val="20"/>
        </w:rPr>
        <w:t>A properly executed County/Owner Inspection Agreement must be provided prior to secondary approval with all appropriate fees paid prior to the start of any construction.</w:t>
      </w:r>
    </w:p>
    <w:p w14:paraId="5F9874F8" w14:textId="77777777" w:rsidR="00165FB2" w:rsidRPr="00165FB2" w:rsidRDefault="00165FB2" w:rsidP="00165FB2">
      <w:pPr>
        <w:numPr>
          <w:ilvl w:val="0"/>
          <w:numId w:val="42"/>
        </w:numPr>
        <w:spacing w:before="120" w:after="120"/>
        <w:rPr>
          <w:rFonts w:ascii="Arial" w:hAnsi="Arial" w:cs="Arial"/>
          <w:sz w:val="20"/>
          <w:szCs w:val="20"/>
        </w:rPr>
      </w:pPr>
      <w:r w:rsidRPr="00165FB2">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Area Plan Commission.  Secondary Stormwater Approval must be obtained from the Drainage Board prior to Secondary Approval by the Plan Commission.  In addition, an Erosion Control Permit issued by the Hendricks County Surveyor is required for individual building lots prior to obtaining a Building Permit from the Planning and Building Department.</w:t>
      </w:r>
    </w:p>
    <w:p w14:paraId="76CC3DBC" w14:textId="77777777" w:rsidR="00165FB2" w:rsidRPr="00165FB2" w:rsidRDefault="00165FB2" w:rsidP="00165FB2">
      <w:pPr>
        <w:numPr>
          <w:ilvl w:val="0"/>
          <w:numId w:val="42"/>
        </w:numPr>
        <w:spacing w:before="120" w:after="120"/>
        <w:rPr>
          <w:rFonts w:ascii="Arial" w:hAnsi="Arial" w:cs="Arial"/>
          <w:sz w:val="20"/>
          <w:szCs w:val="20"/>
        </w:rPr>
      </w:pPr>
      <w:r w:rsidRPr="00165FB2">
        <w:rPr>
          <w:rFonts w:ascii="Arial" w:hAnsi="Arial" w:cs="Arial"/>
          <w:sz w:val="20"/>
          <w:szCs w:val="20"/>
        </w:rPr>
        <w:t>The Hendricks County Planning and Building Department must be notified at least seventy-two (72) hours prior to any site improvements being installed.</w:t>
      </w:r>
    </w:p>
    <w:p w14:paraId="146947DD" w14:textId="77777777" w:rsidR="00165FB2" w:rsidRPr="00165FB2" w:rsidRDefault="00165FB2" w:rsidP="00165FB2">
      <w:pPr>
        <w:numPr>
          <w:ilvl w:val="0"/>
          <w:numId w:val="42"/>
        </w:numPr>
        <w:spacing w:before="120" w:after="120"/>
        <w:rPr>
          <w:rFonts w:ascii="Arial" w:hAnsi="Arial" w:cs="Arial"/>
          <w:sz w:val="20"/>
          <w:szCs w:val="20"/>
        </w:rPr>
      </w:pPr>
      <w:r w:rsidRPr="00165FB2">
        <w:rPr>
          <w:rFonts w:ascii="Arial" w:hAnsi="Arial" w:cs="Arial"/>
          <w:sz w:val="20"/>
          <w:szCs w:val="20"/>
        </w:rPr>
        <w:t>The applicant will have two (2) years from the date of approval to obtain an Improvement Location Permit/Building Permit.  Should this two (2) year period elapse without the applicant having obtained the appropriate permit, the development plan approval will become null and void.</w:t>
      </w:r>
    </w:p>
    <w:p w14:paraId="25F6B8C9" w14:textId="77777777" w:rsidR="00165FB2" w:rsidRPr="00165FB2" w:rsidRDefault="00165FB2" w:rsidP="00165FB2">
      <w:pPr>
        <w:pStyle w:val="ListParagraph"/>
        <w:numPr>
          <w:ilvl w:val="0"/>
          <w:numId w:val="42"/>
        </w:numPr>
        <w:spacing w:before="120" w:after="120"/>
        <w:rPr>
          <w:rFonts w:ascii="Arial" w:hAnsi="Arial" w:cs="Arial"/>
          <w:sz w:val="22"/>
          <w:szCs w:val="22"/>
        </w:rPr>
      </w:pPr>
      <w:r w:rsidRPr="00165FB2">
        <w:rPr>
          <w:rFonts w:ascii="Arial" w:hAnsi="Arial" w:cs="Arial"/>
          <w:sz w:val="20"/>
          <w:szCs w:val="20"/>
        </w:rPr>
        <w:t>Development plan approval does not constitute approval of signage unless such approval is expressly granted by the Plan Commission as part of this development plan.  Signage review and approval is typically carried out as a permitting process separate from development plan approval.</w:t>
      </w:r>
    </w:p>
    <w:p w14:paraId="4231B5B1" w14:textId="77777777" w:rsidR="00165FB2" w:rsidRDefault="00165FB2" w:rsidP="00165FB2">
      <w:pPr>
        <w:spacing w:before="120" w:after="120"/>
        <w:ind w:left="-360" w:firstLine="0"/>
        <w:rPr>
          <w:rFonts w:ascii="Arial" w:hAnsi="Arial" w:cs="Arial"/>
          <w:sz w:val="22"/>
          <w:szCs w:val="22"/>
        </w:rPr>
      </w:pPr>
    </w:p>
    <w:p w14:paraId="6F2AD09E" w14:textId="710EBB52" w:rsidR="00165FB2" w:rsidRDefault="00165FB2" w:rsidP="00165FB2">
      <w:pPr>
        <w:spacing w:before="120" w:after="120"/>
        <w:ind w:left="720" w:firstLine="0"/>
        <w:rPr>
          <w:rFonts w:ascii="Arial" w:hAnsi="Arial" w:cs="Arial"/>
          <w:bCs/>
          <w:sz w:val="20"/>
          <w:szCs w:val="20"/>
        </w:rPr>
      </w:pPr>
      <w:r w:rsidRPr="00165FB2">
        <w:rPr>
          <w:rFonts w:ascii="Arial" w:hAnsi="Arial" w:cs="Arial"/>
          <w:b/>
          <w:sz w:val="20"/>
          <w:szCs w:val="20"/>
        </w:rPr>
        <w:t>DPR 512/23: HEARTLAND CROSSING NORTH-LOT 308/STAY APT SUITES (SECONDARY);</w:t>
      </w:r>
      <w:r w:rsidRPr="00165FB2">
        <w:rPr>
          <w:rFonts w:ascii="Arial" w:hAnsi="Arial" w:cs="Arial"/>
          <w:bCs/>
          <w:sz w:val="20"/>
          <w:szCs w:val="20"/>
        </w:rPr>
        <w:t xml:space="preserve"> a development plan review for a long term stay hotel; 3.09 acres; Guilford Township; S20-T14N-R2E; located on the southwest corner of E. County Road 800 S. and S. Raceway Rd. (Stoeppelwerth &amp; Associates)</w:t>
      </w:r>
    </w:p>
    <w:p w14:paraId="5E7C1292" w14:textId="77777777" w:rsidR="00165FB2" w:rsidRDefault="00165FB2" w:rsidP="00165FB2">
      <w:pPr>
        <w:spacing w:before="120" w:after="120"/>
        <w:ind w:firstLine="0"/>
        <w:rPr>
          <w:rFonts w:ascii="Arial" w:hAnsi="Arial" w:cs="Arial"/>
          <w:bCs/>
          <w:sz w:val="20"/>
          <w:szCs w:val="20"/>
        </w:rPr>
      </w:pPr>
    </w:p>
    <w:p w14:paraId="5A15A41E" w14:textId="41B63EAA" w:rsidR="00165FB2" w:rsidRDefault="00165FB2" w:rsidP="00AC264E">
      <w:pPr>
        <w:rPr>
          <w:rFonts w:ascii="Arial" w:hAnsi="Arial" w:cs="Arial"/>
          <w:bCs/>
          <w:sz w:val="20"/>
          <w:szCs w:val="20"/>
        </w:rPr>
      </w:pPr>
      <w:r>
        <w:rPr>
          <w:rFonts w:ascii="Arial" w:hAnsi="Arial" w:cs="Arial"/>
          <w:bCs/>
          <w:sz w:val="20"/>
          <w:szCs w:val="20"/>
        </w:rPr>
        <w:t>M</w:t>
      </w:r>
      <w:r w:rsidR="00AC264E">
        <w:rPr>
          <w:rFonts w:ascii="Arial" w:hAnsi="Arial" w:cs="Arial"/>
          <w:bCs/>
          <w:sz w:val="20"/>
          <w:szCs w:val="20"/>
        </w:rPr>
        <w:t xml:space="preserve">r. Ryan Rediger, Stoeppelwerth &amp; Associates, </w:t>
      </w:r>
      <w:r w:rsidR="00897F79">
        <w:rPr>
          <w:rFonts w:ascii="Arial" w:hAnsi="Arial" w:cs="Arial"/>
          <w:bCs/>
          <w:sz w:val="20"/>
          <w:szCs w:val="20"/>
        </w:rPr>
        <w:t>7965 E. 106</w:t>
      </w:r>
      <w:r w:rsidR="00897F79" w:rsidRPr="00897F79">
        <w:rPr>
          <w:rFonts w:ascii="Arial" w:hAnsi="Arial" w:cs="Arial"/>
          <w:bCs/>
          <w:sz w:val="20"/>
          <w:szCs w:val="20"/>
          <w:vertAlign w:val="superscript"/>
        </w:rPr>
        <w:t>th</w:t>
      </w:r>
      <w:r w:rsidR="00897F79">
        <w:rPr>
          <w:rFonts w:ascii="Arial" w:hAnsi="Arial" w:cs="Arial"/>
          <w:bCs/>
          <w:sz w:val="20"/>
          <w:szCs w:val="20"/>
        </w:rPr>
        <w:t xml:space="preserve"> Street, Fishers, </w:t>
      </w:r>
      <w:r w:rsidR="00AC264E">
        <w:rPr>
          <w:rFonts w:ascii="Arial" w:hAnsi="Arial" w:cs="Arial"/>
          <w:bCs/>
          <w:sz w:val="20"/>
          <w:szCs w:val="20"/>
        </w:rPr>
        <w:t xml:space="preserve">was present. He </w:t>
      </w:r>
      <w:r w:rsidR="00897F79">
        <w:rPr>
          <w:rFonts w:ascii="Arial" w:hAnsi="Arial" w:cs="Arial"/>
          <w:bCs/>
          <w:sz w:val="20"/>
          <w:szCs w:val="20"/>
        </w:rPr>
        <w:t>stated that the developer has expressed they were moving forward with the project. He reviewed the staff comments. He noted that they kept the roll</w:t>
      </w:r>
      <w:r w:rsidR="00A61856">
        <w:rPr>
          <w:rFonts w:ascii="Arial" w:hAnsi="Arial" w:cs="Arial"/>
          <w:bCs/>
          <w:sz w:val="20"/>
          <w:szCs w:val="20"/>
        </w:rPr>
        <w:t>back</w:t>
      </w:r>
      <w:r w:rsidR="00897F79">
        <w:rPr>
          <w:rFonts w:ascii="Arial" w:hAnsi="Arial" w:cs="Arial"/>
          <w:bCs/>
          <w:sz w:val="20"/>
          <w:szCs w:val="20"/>
        </w:rPr>
        <w:t xml:space="preserve"> curb in place and added the flowlines on the grading plan.  He felt that was the proper path to maintain the drainage flow. </w:t>
      </w:r>
    </w:p>
    <w:p w14:paraId="7EC0E8E1" w14:textId="77777777" w:rsidR="00897F79" w:rsidRDefault="00897F79" w:rsidP="00AC264E">
      <w:pPr>
        <w:rPr>
          <w:rFonts w:ascii="Arial" w:hAnsi="Arial" w:cs="Arial"/>
          <w:bCs/>
          <w:sz w:val="20"/>
          <w:szCs w:val="20"/>
        </w:rPr>
      </w:pPr>
    </w:p>
    <w:p w14:paraId="7495A0E9" w14:textId="44D0FEDB" w:rsidR="00897F79" w:rsidRDefault="00897F79" w:rsidP="00AC264E">
      <w:pPr>
        <w:rPr>
          <w:rFonts w:ascii="Arial" w:hAnsi="Arial" w:cs="Arial"/>
          <w:bCs/>
          <w:sz w:val="20"/>
          <w:szCs w:val="20"/>
        </w:rPr>
      </w:pPr>
      <w:r>
        <w:rPr>
          <w:rFonts w:ascii="Arial" w:hAnsi="Arial" w:cs="Arial"/>
          <w:bCs/>
          <w:sz w:val="20"/>
          <w:szCs w:val="20"/>
        </w:rPr>
        <w:t xml:space="preserve">Mr. Ayres stated that they still had places that need to </w:t>
      </w:r>
      <w:r w:rsidR="00A61856">
        <w:rPr>
          <w:rFonts w:ascii="Arial" w:hAnsi="Arial" w:cs="Arial"/>
          <w:bCs/>
          <w:sz w:val="20"/>
          <w:szCs w:val="20"/>
        </w:rPr>
        <w:t xml:space="preserve">be </w:t>
      </w:r>
      <w:r>
        <w:rPr>
          <w:rFonts w:ascii="Arial" w:hAnsi="Arial" w:cs="Arial"/>
          <w:bCs/>
          <w:sz w:val="20"/>
          <w:szCs w:val="20"/>
        </w:rPr>
        <w:t>matched up with the chairback to the roll</w:t>
      </w:r>
      <w:r w:rsidR="00A61856">
        <w:rPr>
          <w:rFonts w:ascii="Arial" w:hAnsi="Arial" w:cs="Arial"/>
          <w:bCs/>
          <w:sz w:val="20"/>
          <w:szCs w:val="20"/>
        </w:rPr>
        <w:t>back</w:t>
      </w:r>
      <w:r>
        <w:rPr>
          <w:rFonts w:ascii="Arial" w:hAnsi="Arial" w:cs="Arial"/>
          <w:bCs/>
          <w:sz w:val="20"/>
          <w:szCs w:val="20"/>
        </w:rPr>
        <w:t xml:space="preserve"> curb. </w:t>
      </w:r>
      <w:r w:rsidR="00A61856">
        <w:rPr>
          <w:rFonts w:ascii="Arial" w:hAnsi="Arial" w:cs="Arial"/>
          <w:bCs/>
          <w:sz w:val="20"/>
          <w:szCs w:val="20"/>
        </w:rPr>
        <w:t xml:space="preserve">He explained further what they were looking for. </w:t>
      </w:r>
    </w:p>
    <w:p w14:paraId="4EF7316E" w14:textId="77777777" w:rsidR="00A61856" w:rsidRDefault="00A61856" w:rsidP="00AC264E">
      <w:pPr>
        <w:rPr>
          <w:rFonts w:ascii="Arial" w:hAnsi="Arial" w:cs="Arial"/>
          <w:bCs/>
          <w:sz w:val="20"/>
          <w:szCs w:val="20"/>
        </w:rPr>
      </w:pPr>
    </w:p>
    <w:p w14:paraId="5C04B78B" w14:textId="09C3BB23" w:rsidR="00A61856" w:rsidRDefault="00A61856" w:rsidP="00AC264E">
      <w:pPr>
        <w:rPr>
          <w:rFonts w:ascii="Arial" w:hAnsi="Arial" w:cs="Arial"/>
          <w:bCs/>
          <w:sz w:val="20"/>
          <w:szCs w:val="20"/>
        </w:rPr>
      </w:pPr>
      <w:r>
        <w:rPr>
          <w:rFonts w:ascii="Arial" w:hAnsi="Arial" w:cs="Arial"/>
          <w:bCs/>
          <w:sz w:val="20"/>
          <w:szCs w:val="20"/>
        </w:rPr>
        <w:t xml:space="preserve">There was further discussion about the transition from the chairback to the rollback curb and the elevations. </w:t>
      </w:r>
    </w:p>
    <w:p w14:paraId="70A7EAF2" w14:textId="77777777" w:rsidR="00A61856" w:rsidRDefault="00A61856" w:rsidP="00AC264E">
      <w:pPr>
        <w:rPr>
          <w:rFonts w:ascii="Arial" w:hAnsi="Arial" w:cs="Arial"/>
          <w:bCs/>
          <w:sz w:val="20"/>
          <w:szCs w:val="20"/>
        </w:rPr>
      </w:pPr>
    </w:p>
    <w:p w14:paraId="4DBEBD9C" w14:textId="4E4098F0" w:rsidR="00A61856" w:rsidRDefault="00A61856" w:rsidP="00AC264E">
      <w:pPr>
        <w:rPr>
          <w:rFonts w:ascii="Arial" w:hAnsi="Arial" w:cs="Arial"/>
          <w:bCs/>
          <w:sz w:val="20"/>
          <w:szCs w:val="20"/>
        </w:rPr>
      </w:pPr>
      <w:r>
        <w:rPr>
          <w:rFonts w:ascii="Arial" w:hAnsi="Arial" w:cs="Arial"/>
          <w:bCs/>
          <w:sz w:val="20"/>
          <w:szCs w:val="20"/>
        </w:rPr>
        <w:t xml:space="preserve">Mr. Ayres reviewed the other comments. He asked for them to give outside elevation for the storm sewer coming in since the plumbing people would not have access to these plans. </w:t>
      </w:r>
    </w:p>
    <w:p w14:paraId="421E55F8" w14:textId="77777777" w:rsidR="00A61856" w:rsidRDefault="00A61856" w:rsidP="00AC264E">
      <w:pPr>
        <w:rPr>
          <w:rFonts w:ascii="Arial" w:hAnsi="Arial" w:cs="Arial"/>
          <w:bCs/>
          <w:sz w:val="20"/>
          <w:szCs w:val="20"/>
        </w:rPr>
      </w:pPr>
    </w:p>
    <w:p w14:paraId="1FDE7357" w14:textId="788EEB31" w:rsidR="00A61856" w:rsidRDefault="00A61856" w:rsidP="00AC264E">
      <w:pPr>
        <w:rPr>
          <w:rFonts w:ascii="Arial" w:hAnsi="Arial" w:cs="Arial"/>
          <w:bCs/>
          <w:sz w:val="20"/>
          <w:szCs w:val="20"/>
        </w:rPr>
      </w:pPr>
      <w:r>
        <w:rPr>
          <w:rFonts w:ascii="Arial" w:hAnsi="Arial" w:cs="Arial"/>
          <w:bCs/>
          <w:sz w:val="20"/>
          <w:szCs w:val="20"/>
        </w:rPr>
        <w:t xml:space="preserve">Mr. Rediger stated he would change that on the plans. </w:t>
      </w:r>
    </w:p>
    <w:p w14:paraId="54C17E36" w14:textId="77777777" w:rsidR="00A61856" w:rsidRDefault="00A61856" w:rsidP="00AC264E">
      <w:pPr>
        <w:rPr>
          <w:rFonts w:ascii="Arial" w:hAnsi="Arial" w:cs="Arial"/>
          <w:bCs/>
          <w:sz w:val="20"/>
          <w:szCs w:val="20"/>
        </w:rPr>
      </w:pPr>
    </w:p>
    <w:p w14:paraId="41700DC0" w14:textId="6174B468" w:rsidR="00AC264E" w:rsidRDefault="00AC264E" w:rsidP="00AC264E">
      <w:pPr>
        <w:rPr>
          <w:rFonts w:ascii="Arial" w:hAnsi="Arial" w:cs="Arial"/>
          <w:bCs/>
          <w:sz w:val="20"/>
          <w:szCs w:val="20"/>
        </w:rPr>
      </w:pPr>
      <w:r>
        <w:rPr>
          <w:rFonts w:ascii="Arial" w:hAnsi="Arial" w:cs="Arial"/>
          <w:bCs/>
          <w:sz w:val="20"/>
          <w:szCs w:val="20"/>
        </w:rPr>
        <w:t xml:space="preserve">Mr. Ayres motioned for approval of </w:t>
      </w:r>
      <w:r>
        <w:rPr>
          <w:rFonts w:ascii="Arial" w:hAnsi="Arial" w:cs="Arial"/>
          <w:b/>
          <w:sz w:val="20"/>
          <w:szCs w:val="20"/>
        </w:rPr>
        <w:t xml:space="preserve">DPR 512/23: Heartland Crossing North-Lot 308/StayApt Suites (Secondary) </w:t>
      </w:r>
      <w:r>
        <w:rPr>
          <w:rFonts w:ascii="Arial" w:hAnsi="Arial" w:cs="Arial"/>
          <w:bCs/>
          <w:sz w:val="20"/>
          <w:szCs w:val="20"/>
        </w:rPr>
        <w:t>subject to staff recommendations.</w:t>
      </w:r>
    </w:p>
    <w:p w14:paraId="2B80127F" w14:textId="3D87F1D1" w:rsidR="00AC264E" w:rsidRDefault="00AC264E" w:rsidP="00AC264E">
      <w:pPr>
        <w:ind w:firstLine="0"/>
        <w:rPr>
          <w:rFonts w:ascii="Arial" w:hAnsi="Arial" w:cs="Arial"/>
          <w:bCs/>
          <w:sz w:val="20"/>
          <w:szCs w:val="20"/>
        </w:rPr>
      </w:pPr>
      <w:r>
        <w:rPr>
          <w:rFonts w:ascii="Arial" w:hAnsi="Arial" w:cs="Arial"/>
          <w:bCs/>
          <w:sz w:val="20"/>
          <w:szCs w:val="20"/>
        </w:rPr>
        <w:tab/>
      </w:r>
    </w:p>
    <w:p w14:paraId="045527F9" w14:textId="695404B3" w:rsidR="00AC264E" w:rsidRDefault="00AC264E" w:rsidP="00AC264E">
      <w:pPr>
        <w:ind w:firstLine="0"/>
        <w:rPr>
          <w:rFonts w:ascii="Arial" w:hAnsi="Arial" w:cs="Arial"/>
          <w:bCs/>
          <w:sz w:val="20"/>
          <w:szCs w:val="20"/>
        </w:rPr>
      </w:pPr>
      <w:r>
        <w:rPr>
          <w:rFonts w:ascii="Arial" w:hAnsi="Arial" w:cs="Arial"/>
          <w:bCs/>
          <w:sz w:val="20"/>
          <w:szCs w:val="20"/>
        </w:rPr>
        <w:lastRenderedPageBreak/>
        <w:tab/>
        <w:t>Mr. Dombrosky seconded the motion.</w:t>
      </w:r>
    </w:p>
    <w:p w14:paraId="163AE616" w14:textId="77777777" w:rsidR="00AC264E" w:rsidRDefault="00AC264E" w:rsidP="00AC264E">
      <w:pPr>
        <w:ind w:firstLine="0"/>
        <w:rPr>
          <w:rFonts w:ascii="Arial" w:hAnsi="Arial" w:cs="Arial"/>
          <w:bCs/>
          <w:sz w:val="20"/>
          <w:szCs w:val="20"/>
        </w:rPr>
      </w:pPr>
    </w:p>
    <w:p w14:paraId="5BD8DFC5" w14:textId="233D8B7B" w:rsidR="00AC264E" w:rsidRDefault="00AC264E" w:rsidP="00AC264E">
      <w:pPr>
        <w:ind w:firstLine="0"/>
        <w:rPr>
          <w:rFonts w:ascii="Arial" w:hAnsi="Arial" w:cs="Arial"/>
          <w:bCs/>
          <w:sz w:val="20"/>
          <w:szCs w:val="20"/>
        </w:rPr>
      </w:pPr>
      <w:r>
        <w:rPr>
          <w:rFonts w:ascii="Arial" w:hAnsi="Arial" w:cs="Arial"/>
          <w:bCs/>
          <w:sz w:val="20"/>
          <w:szCs w:val="20"/>
        </w:rPr>
        <w:tab/>
        <w:t>FOR – 5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5DD7970D" w14:textId="77777777" w:rsidR="00AC264E" w:rsidRDefault="00AC264E" w:rsidP="00AC264E">
      <w:pPr>
        <w:ind w:firstLine="0"/>
        <w:rPr>
          <w:rFonts w:ascii="Arial" w:hAnsi="Arial" w:cs="Arial"/>
          <w:bCs/>
          <w:sz w:val="20"/>
          <w:szCs w:val="20"/>
        </w:rPr>
      </w:pPr>
    </w:p>
    <w:p w14:paraId="681F885F" w14:textId="42E62C57" w:rsidR="00AC264E" w:rsidRDefault="00AC264E" w:rsidP="00AC264E">
      <w:pPr>
        <w:ind w:firstLine="0"/>
        <w:rPr>
          <w:rFonts w:ascii="Arial" w:hAnsi="Arial" w:cs="Arial"/>
          <w:bCs/>
          <w:sz w:val="20"/>
          <w:szCs w:val="20"/>
        </w:rPr>
      </w:pPr>
      <w:r>
        <w:rPr>
          <w:rFonts w:ascii="Arial" w:hAnsi="Arial" w:cs="Arial"/>
          <w:bCs/>
          <w:sz w:val="20"/>
          <w:szCs w:val="20"/>
        </w:rPr>
        <w:tab/>
        <w:t>The staff recommendations are as follows.</w:t>
      </w:r>
    </w:p>
    <w:p w14:paraId="15C7BA71" w14:textId="77777777" w:rsidR="00AC264E" w:rsidRDefault="00AC264E" w:rsidP="00AC264E">
      <w:pPr>
        <w:ind w:firstLine="0"/>
        <w:rPr>
          <w:rFonts w:ascii="Arial" w:hAnsi="Arial" w:cs="Arial"/>
          <w:bCs/>
          <w:sz w:val="20"/>
          <w:szCs w:val="20"/>
        </w:rPr>
      </w:pPr>
    </w:p>
    <w:p w14:paraId="2FAA5D03" w14:textId="77777777" w:rsidR="00A61856" w:rsidRPr="00A61856" w:rsidRDefault="00A61856" w:rsidP="00A61856">
      <w:pPr>
        <w:spacing w:before="120"/>
        <w:ind w:firstLine="0"/>
        <w:rPr>
          <w:rFonts w:ascii="Arial" w:hAnsi="Arial" w:cs="Arial"/>
          <w:b/>
          <w:caps/>
          <w:sz w:val="20"/>
          <w:szCs w:val="20"/>
        </w:rPr>
      </w:pPr>
      <w:r w:rsidRPr="00A61856">
        <w:rPr>
          <w:rFonts w:ascii="Arial" w:hAnsi="Arial" w:cs="Arial"/>
          <w:b/>
          <w:caps/>
          <w:sz w:val="20"/>
          <w:szCs w:val="20"/>
        </w:rPr>
        <w:t>drainage conditions:</w:t>
      </w:r>
    </w:p>
    <w:p w14:paraId="35BF0E96" w14:textId="77777777" w:rsidR="00A61856" w:rsidRPr="00A61856" w:rsidRDefault="00A61856" w:rsidP="00A61856">
      <w:pPr>
        <w:tabs>
          <w:tab w:val="num" w:pos="720"/>
        </w:tabs>
        <w:spacing w:before="120" w:after="240"/>
        <w:ind w:left="720" w:hanging="720"/>
        <w:rPr>
          <w:rFonts w:ascii="Arial" w:hAnsi="Arial" w:cs="Arial"/>
          <w:sz w:val="20"/>
          <w:szCs w:val="20"/>
        </w:rPr>
      </w:pPr>
      <w:r w:rsidRPr="00A61856">
        <w:rPr>
          <w:rFonts w:ascii="Arial" w:hAnsi="Arial" w:cs="Arial"/>
          <w:sz w:val="20"/>
          <w:szCs w:val="20"/>
        </w:rPr>
        <w:t>Subject to approval by Tri County Conservancy District.</w:t>
      </w:r>
    </w:p>
    <w:p w14:paraId="7D9F69CE" w14:textId="77777777" w:rsidR="00A61856" w:rsidRPr="00A61856" w:rsidRDefault="00A61856" w:rsidP="00A61856">
      <w:pPr>
        <w:spacing w:after="120"/>
        <w:ind w:firstLine="0"/>
        <w:rPr>
          <w:rFonts w:ascii="Arial" w:hAnsi="Arial" w:cs="Arial"/>
          <w:b/>
          <w:caps/>
          <w:sz w:val="20"/>
          <w:szCs w:val="20"/>
        </w:rPr>
      </w:pPr>
      <w:r w:rsidRPr="00A61856">
        <w:rPr>
          <w:rFonts w:ascii="Arial" w:hAnsi="Arial" w:cs="Arial"/>
          <w:b/>
          <w:caps/>
          <w:sz w:val="20"/>
          <w:szCs w:val="20"/>
        </w:rPr>
        <w:t>stAFF RECOMMENDATIONS:</w:t>
      </w:r>
      <w:bookmarkStart w:id="3" w:name="_Hlk536095526"/>
    </w:p>
    <w:bookmarkEnd w:id="3"/>
    <w:p w14:paraId="67AAF174" w14:textId="77777777" w:rsidR="00A61856" w:rsidRPr="00A61856" w:rsidRDefault="00A61856" w:rsidP="00A61856">
      <w:pPr>
        <w:numPr>
          <w:ilvl w:val="0"/>
          <w:numId w:val="44"/>
        </w:numPr>
        <w:spacing w:after="160" w:line="259" w:lineRule="auto"/>
        <w:contextualSpacing/>
        <w:rPr>
          <w:rFonts w:ascii="Arial" w:hAnsi="Arial" w:cs="Arial"/>
          <w:sz w:val="20"/>
          <w:szCs w:val="20"/>
        </w:rPr>
      </w:pPr>
      <w:r w:rsidRPr="00A61856">
        <w:rPr>
          <w:rFonts w:ascii="Arial" w:hAnsi="Arial" w:cs="Arial"/>
          <w:sz w:val="20"/>
          <w:szCs w:val="20"/>
        </w:rPr>
        <w:t>Provide a detail on vertical and horizontal transition from chairback to rollback curb to ensure flowlines will match.</w:t>
      </w:r>
    </w:p>
    <w:p w14:paraId="23FDE574" w14:textId="77777777" w:rsidR="00A61856" w:rsidRPr="00A61856" w:rsidRDefault="00A61856" w:rsidP="00A61856">
      <w:pPr>
        <w:numPr>
          <w:ilvl w:val="0"/>
          <w:numId w:val="44"/>
        </w:numPr>
        <w:spacing w:after="160" w:line="259" w:lineRule="auto"/>
        <w:contextualSpacing/>
        <w:rPr>
          <w:rFonts w:ascii="Arial" w:hAnsi="Arial" w:cs="Arial"/>
          <w:sz w:val="20"/>
          <w:szCs w:val="20"/>
        </w:rPr>
      </w:pPr>
      <w:r w:rsidRPr="00A61856">
        <w:rPr>
          <w:rFonts w:ascii="Arial" w:hAnsi="Arial" w:cs="Arial"/>
          <w:sz w:val="20"/>
          <w:szCs w:val="20"/>
        </w:rPr>
        <w:t>Provide detail on the utility connects under the building pad.</w:t>
      </w:r>
    </w:p>
    <w:p w14:paraId="5E5865B6" w14:textId="6EE41D4D" w:rsidR="00A61856" w:rsidRPr="00A61856" w:rsidRDefault="00A61856" w:rsidP="00A61856">
      <w:pPr>
        <w:numPr>
          <w:ilvl w:val="0"/>
          <w:numId w:val="44"/>
        </w:numPr>
        <w:spacing w:after="160" w:line="259" w:lineRule="auto"/>
        <w:contextualSpacing/>
        <w:rPr>
          <w:rFonts w:ascii="Arial" w:hAnsi="Arial" w:cs="Arial"/>
          <w:sz w:val="20"/>
          <w:szCs w:val="20"/>
        </w:rPr>
      </w:pPr>
      <w:r w:rsidRPr="00A61856">
        <w:rPr>
          <w:rFonts w:ascii="Arial" w:hAnsi="Arial" w:cs="Arial"/>
          <w:sz w:val="20"/>
          <w:szCs w:val="20"/>
        </w:rPr>
        <w:t xml:space="preserve">Show an actual elevation on the Storm Sewer plan sheet for the connection from the </w:t>
      </w:r>
      <w:r w:rsidR="0024732C" w:rsidRPr="00A61856">
        <w:rPr>
          <w:rFonts w:ascii="Arial" w:hAnsi="Arial" w:cs="Arial"/>
          <w:sz w:val="20"/>
          <w:szCs w:val="20"/>
        </w:rPr>
        <w:t>drainpipe</w:t>
      </w:r>
      <w:r w:rsidRPr="00A61856">
        <w:rPr>
          <w:rFonts w:ascii="Arial" w:hAnsi="Arial" w:cs="Arial"/>
          <w:sz w:val="20"/>
          <w:szCs w:val="20"/>
        </w:rPr>
        <w:t xml:space="preserve"> under the building to Structure 408.  Referring to the Plumbing Plan does not suffice.</w:t>
      </w:r>
    </w:p>
    <w:p w14:paraId="0042D767" w14:textId="77777777" w:rsidR="00A61856" w:rsidRPr="00A61856" w:rsidRDefault="00A61856" w:rsidP="00A61856">
      <w:pPr>
        <w:numPr>
          <w:ilvl w:val="0"/>
          <w:numId w:val="44"/>
        </w:numPr>
        <w:spacing w:after="160" w:line="259" w:lineRule="auto"/>
        <w:contextualSpacing/>
        <w:rPr>
          <w:rFonts w:ascii="Arial" w:hAnsi="Arial" w:cs="Arial"/>
          <w:sz w:val="20"/>
          <w:szCs w:val="20"/>
        </w:rPr>
      </w:pPr>
      <w:r w:rsidRPr="00A61856">
        <w:rPr>
          <w:rFonts w:ascii="Arial" w:hAnsi="Arial" w:cs="Arial"/>
          <w:sz w:val="20"/>
          <w:szCs w:val="20"/>
        </w:rPr>
        <w:t xml:space="preserve">All road crossings for utilities on Raceway Road will require separate permitting through the Hendricks County Engineer. </w:t>
      </w:r>
    </w:p>
    <w:p w14:paraId="1F4E4D8E" w14:textId="77777777" w:rsidR="00A61856" w:rsidRPr="00A61856" w:rsidRDefault="00A61856" w:rsidP="00A61856">
      <w:pPr>
        <w:spacing w:after="160" w:line="259" w:lineRule="auto"/>
        <w:ind w:left="360" w:firstLine="0"/>
        <w:contextualSpacing/>
        <w:rPr>
          <w:rFonts w:ascii="Arial" w:hAnsi="Arial" w:cs="Arial"/>
          <w:sz w:val="20"/>
          <w:szCs w:val="20"/>
        </w:rPr>
      </w:pPr>
    </w:p>
    <w:p w14:paraId="1A0210D7" w14:textId="77777777" w:rsidR="00A61856" w:rsidRPr="00A61856" w:rsidRDefault="00A61856" w:rsidP="00A61856">
      <w:pPr>
        <w:ind w:firstLine="0"/>
        <w:rPr>
          <w:rFonts w:ascii="Arial" w:hAnsi="Arial" w:cs="Arial"/>
          <w:b/>
          <w:caps/>
          <w:sz w:val="20"/>
          <w:szCs w:val="20"/>
        </w:rPr>
      </w:pPr>
      <w:r w:rsidRPr="00A61856">
        <w:rPr>
          <w:rFonts w:ascii="Arial" w:hAnsi="Arial" w:cs="Arial"/>
          <w:b/>
          <w:caps/>
          <w:sz w:val="20"/>
          <w:szCs w:val="20"/>
        </w:rPr>
        <w:t>conditions OF APPROVAL:</w:t>
      </w:r>
    </w:p>
    <w:p w14:paraId="5C4CB835" w14:textId="77777777" w:rsidR="00A61856" w:rsidRPr="00A61856" w:rsidRDefault="00A61856" w:rsidP="00A61856">
      <w:pPr>
        <w:numPr>
          <w:ilvl w:val="0"/>
          <w:numId w:val="45"/>
        </w:numPr>
        <w:spacing w:before="120" w:after="120"/>
        <w:rPr>
          <w:rFonts w:ascii="Arial" w:hAnsi="Arial" w:cs="Arial"/>
          <w:sz w:val="20"/>
          <w:szCs w:val="20"/>
        </w:rPr>
      </w:pPr>
      <w:r w:rsidRPr="00A61856">
        <w:rPr>
          <w:rFonts w:ascii="Arial" w:hAnsi="Arial" w:cs="Arial"/>
          <w:sz w:val="20"/>
          <w:szCs w:val="20"/>
        </w:rPr>
        <w:t>A properly executed County/Owner Inspection Agreement must be provided prior to secondary approval with all appropriate fees paid prior to the start of any construction.</w:t>
      </w:r>
    </w:p>
    <w:p w14:paraId="0643BAA0" w14:textId="77777777" w:rsidR="00A61856" w:rsidRPr="00A61856" w:rsidRDefault="00A61856" w:rsidP="00A61856">
      <w:pPr>
        <w:numPr>
          <w:ilvl w:val="0"/>
          <w:numId w:val="45"/>
        </w:numPr>
        <w:spacing w:before="120" w:after="120"/>
        <w:rPr>
          <w:rFonts w:ascii="Arial" w:hAnsi="Arial" w:cs="Arial"/>
          <w:sz w:val="20"/>
          <w:szCs w:val="20"/>
        </w:rPr>
      </w:pPr>
      <w:r w:rsidRPr="00A61856">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Area Plan Commission.  Secondary Stormwater Approval must be obtained from the Drainage Board prior to Secondary Approval by the Plan Commission.  In addition, an Erosion Control Permit issued by the Hendricks County Surveyor is required for individual building lots prior to obtaining a Building Permit from the Planning and Building Department.</w:t>
      </w:r>
    </w:p>
    <w:p w14:paraId="6F5B38C8" w14:textId="77777777" w:rsidR="00A61856" w:rsidRPr="00A61856" w:rsidRDefault="00A61856" w:rsidP="00A61856">
      <w:pPr>
        <w:numPr>
          <w:ilvl w:val="0"/>
          <w:numId w:val="45"/>
        </w:numPr>
        <w:spacing w:before="120" w:after="120"/>
        <w:rPr>
          <w:rFonts w:ascii="Arial" w:hAnsi="Arial" w:cs="Arial"/>
          <w:sz w:val="20"/>
          <w:szCs w:val="20"/>
        </w:rPr>
      </w:pPr>
      <w:r w:rsidRPr="00A61856">
        <w:rPr>
          <w:rFonts w:ascii="Arial" w:hAnsi="Arial" w:cs="Arial"/>
          <w:sz w:val="20"/>
          <w:szCs w:val="20"/>
        </w:rPr>
        <w:t>The Hendricks County Planning and Building Department must be notified at least seventy-two (72) hours prior to any site improvements being installed.</w:t>
      </w:r>
    </w:p>
    <w:p w14:paraId="199E3463" w14:textId="77777777" w:rsidR="00A61856" w:rsidRPr="00A61856" w:rsidRDefault="00A61856" w:rsidP="00A61856">
      <w:pPr>
        <w:numPr>
          <w:ilvl w:val="0"/>
          <w:numId w:val="45"/>
        </w:numPr>
        <w:spacing w:before="120" w:after="120"/>
        <w:rPr>
          <w:rFonts w:ascii="Arial" w:hAnsi="Arial" w:cs="Arial"/>
          <w:sz w:val="20"/>
          <w:szCs w:val="20"/>
        </w:rPr>
      </w:pPr>
      <w:r w:rsidRPr="00A61856">
        <w:rPr>
          <w:rFonts w:ascii="Arial" w:hAnsi="Arial" w:cs="Arial"/>
          <w:sz w:val="20"/>
          <w:szCs w:val="20"/>
        </w:rPr>
        <w:t>The applicant will have two (2) years from the date of approval to obtain an Improvement Location Permit/Building Permit.  Should this two (2) year period elapse without the applicant having obtained the appropriate permit, the development plan approval will become null and void.</w:t>
      </w:r>
    </w:p>
    <w:p w14:paraId="654C8ACF" w14:textId="77777777" w:rsidR="00A61856" w:rsidRPr="00A61856" w:rsidRDefault="00A61856" w:rsidP="00A61856">
      <w:pPr>
        <w:numPr>
          <w:ilvl w:val="0"/>
          <w:numId w:val="45"/>
        </w:numPr>
        <w:spacing w:before="120" w:after="120"/>
        <w:rPr>
          <w:rFonts w:ascii="Arial" w:hAnsi="Arial" w:cs="Arial"/>
          <w:sz w:val="20"/>
          <w:szCs w:val="20"/>
        </w:rPr>
      </w:pPr>
      <w:r w:rsidRPr="00A61856">
        <w:rPr>
          <w:rFonts w:ascii="Arial" w:hAnsi="Arial" w:cs="Arial"/>
          <w:sz w:val="20"/>
          <w:szCs w:val="20"/>
        </w:rPr>
        <w:t>Development plan approval does not constitute approval of signage unless such approval is expressly granted by the Plan Commission as part of this development plan.  Signage review and approval is typically carried out as a permitting process separate from development plan approval.</w:t>
      </w:r>
    </w:p>
    <w:p w14:paraId="2F05915D" w14:textId="77777777" w:rsidR="00AC264E" w:rsidRDefault="00AC264E" w:rsidP="00AC264E">
      <w:pPr>
        <w:ind w:firstLine="0"/>
        <w:rPr>
          <w:rFonts w:ascii="Arial" w:hAnsi="Arial" w:cs="Arial"/>
          <w:bCs/>
          <w:sz w:val="20"/>
          <w:szCs w:val="20"/>
        </w:rPr>
      </w:pPr>
    </w:p>
    <w:p w14:paraId="201D0B08" w14:textId="77777777" w:rsidR="00A61856" w:rsidRDefault="00A61856" w:rsidP="00A61856">
      <w:pPr>
        <w:ind w:left="720" w:firstLine="0"/>
        <w:rPr>
          <w:rFonts w:ascii="Arial" w:hAnsi="Arial" w:cs="Arial"/>
          <w:b/>
          <w:bCs/>
          <w:sz w:val="20"/>
          <w:szCs w:val="20"/>
        </w:rPr>
      </w:pPr>
    </w:p>
    <w:p w14:paraId="2558AA24" w14:textId="3C839CA4" w:rsidR="00A61856" w:rsidRPr="00A61856" w:rsidRDefault="00A61856" w:rsidP="00A61856">
      <w:pPr>
        <w:ind w:left="720" w:firstLine="0"/>
        <w:rPr>
          <w:rFonts w:ascii="Arial" w:hAnsi="Arial" w:cs="Arial"/>
          <w:bCs/>
          <w:sz w:val="20"/>
          <w:szCs w:val="20"/>
        </w:rPr>
      </w:pPr>
      <w:r w:rsidRPr="00A61856">
        <w:rPr>
          <w:rFonts w:ascii="Arial" w:hAnsi="Arial" w:cs="Arial"/>
          <w:b/>
          <w:bCs/>
          <w:sz w:val="20"/>
          <w:szCs w:val="20"/>
        </w:rPr>
        <w:t>MAP 17/23: LAKELAND MANOR-LOTS 15/16 (REPLAT);</w:t>
      </w:r>
      <w:r w:rsidRPr="00A61856">
        <w:rPr>
          <w:rFonts w:ascii="Arial" w:hAnsi="Arial" w:cs="Arial"/>
          <w:bCs/>
          <w:sz w:val="20"/>
          <w:szCs w:val="20"/>
        </w:rPr>
        <w:t xml:space="preserve"> a 2-lot major plat replat; 1.25 acres; Lincoln Township; S5-T16N-R2E; located at 6363 and 6369 Lakeland Blvd. – Indianapolis (Benchmark Services)</w:t>
      </w:r>
    </w:p>
    <w:p w14:paraId="40479007" w14:textId="77777777" w:rsidR="00AC264E" w:rsidRDefault="00AC264E" w:rsidP="00A61856">
      <w:pPr>
        <w:ind w:left="720" w:firstLine="0"/>
        <w:rPr>
          <w:rFonts w:ascii="Arial" w:hAnsi="Arial" w:cs="Arial"/>
          <w:bCs/>
          <w:sz w:val="20"/>
          <w:szCs w:val="20"/>
        </w:rPr>
      </w:pPr>
    </w:p>
    <w:p w14:paraId="533BF08B" w14:textId="77777777" w:rsidR="00AC264E" w:rsidRPr="00165FB2" w:rsidRDefault="00AC264E" w:rsidP="00AC264E">
      <w:pPr>
        <w:ind w:firstLine="0"/>
        <w:rPr>
          <w:rFonts w:ascii="Arial" w:hAnsi="Arial" w:cs="Arial"/>
          <w:bCs/>
          <w:sz w:val="20"/>
          <w:szCs w:val="20"/>
        </w:rPr>
      </w:pPr>
    </w:p>
    <w:p w14:paraId="160668FF" w14:textId="16FAB430" w:rsidR="00165FB2" w:rsidRDefault="00A61856" w:rsidP="00AC264E">
      <w:pPr>
        <w:ind w:firstLine="0"/>
        <w:rPr>
          <w:rFonts w:ascii="Arial" w:hAnsi="Arial" w:cs="Arial"/>
          <w:sz w:val="20"/>
          <w:szCs w:val="20"/>
        </w:rPr>
      </w:pPr>
      <w:r>
        <w:rPr>
          <w:rFonts w:ascii="Arial" w:hAnsi="Arial" w:cs="Arial"/>
          <w:sz w:val="22"/>
          <w:szCs w:val="22"/>
        </w:rPr>
        <w:tab/>
      </w:r>
      <w:r>
        <w:rPr>
          <w:rFonts w:ascii="Arial" w:hAnsi="Arial" w:cs="Arial"/>
          <w:sz w:val="20"/>
          <w:szCs w:val="20"/>
        </w:rPr>
        <w:t xml:space="preserve">Mr. Josh Compton, 6363 Lakeland </w:t>
      </w:r>
      <w:r w:rsidR="00E3287E">
        <w:rPr>
          <w:rFonts w:ascii="Arial" w:hAnsi="Arial" w:cs="Arial"/>
          <w:sz w:val="20"/>
          <w:szCs w:val="20"/>
        </w:rPr>
        <w:t xml:space="preserve">Blvd., Indianapolis, was present. He noted that the county owner inspection had been turned in and they had received drainage board approval. </w:t>
      </w:r>
    </w:p>
    <w:p w14:paraId="5200160F" w14:textId="77777777" w:rsidR="00E3287E" w:rsidRDefault="00E3287E" w:rsidP="00AC264E">
      <w:pPr>
        <w:ind w:firstLine="0"/>
        <w:rPr>
          <w:rFonts w:ascii="Arial" w:hAnsi="Arial" w:cs="Arial"/>
          <w:sz w:val="20"/>
          <w:szCs w:val="20"/>
        </w:rPr>
      </w:pPr>
    </w:p>
    <w:p w14:paraId="0C22E655" w14:textId="6BCE43C6" w:rsidR="00E3287E" w:rsidRDefault="00E3287E" w:rsidP="00AC264E">
      <w:pPr>
        <w:ind w:firstLine="0"/>
        <w:rPr>
          <w:rFonts w:ascii="Arial" w:hAnsi="Arial" w:cs="Arial"/>
          <w:sz w:val="20"/>
          <w:szCs w:val="20"/>
        </w:rPr>
      </w:pPr>
      <w:r>
        <w:rPr>
          <w:rFonts w:ascii="Arial" w:hAnsi="Arial" w:cs="Arial"/>
          <w:sz w:val="20"/>
          <w:szCs w:val="20"/>
        </w:rPr>
        <w:tab/>
        <w:t>Mrs. Harrington reviewed the plans on the slide as she did not have the most recent paper copy. She asked for a hard copy</w:t>
      </w:r>
      <w:r w:rsidR="003E26B2">
        <w:rPr>
          <w:rFonts w:ascii="Arial" w:hAnsi="Arial" w:cs="Arial"/>
          <w:sz w:val="20"/>
          <w:szCs w:val="20"/>
        </w:rPr>
        <w:t xml:space="preserve"> to</w:t>
      </w:r>
      <w:r>
        <w:rPr>
          <w:rFonts w:ascii="Arial" w:hAnsi="Arial" w:cs="Arial"/>
          <w:sz w:val="20"/>
          <w:szCs w:val="20"/>
        </w:rPr>
        <w:t xml:space="preserve"> be sent to her. </w:t>
      </w:r>
    </w:p>
    <w:p w14:paraId="60CCB01F" w14:textId="77777777" w:rsidR="00E3287E" w:rsidRDefault="00E3287E" w:rsidP="00AC264E">
      <w:pPr>
        <w:ind w:firstLine="0"/>
        <w:rPr>
          <w:rFonts w:ascii="Arial" w:hAnsi="Arial" w:cs="Arial"/>
          <w:sz w:val="20"/>
          <w:szCs w:val="20"/>
        </w:rPr>
      </w:pPr>
    </w:p>
    <w:p w14:paraId="7AD4889E" w14:textId="611B309E" w:rsidR="00E3287E" w:rsidRDefault="00E3287E" w:rsidP="00AC264E">
      <w:pPr>
        <w:ind w:firstLine="0"/>
        <w:rPr>
          <w:rFonts w:ascii="Arial" w:hAnsi="Arial" w:cs="Arial"/>
          <w:sz w:val="20"/>
          <w:szCs w:val="20"/>
        </w:rPr>
      </w:pPr>
      <w:r>
        <w:rPr>
          <w:rFonts w:ascii="Arial" w:hAnsi="Arial" w:cs="Arial"/>
          <w:sz w:val="20"/>
          <w:szCs w:val="20"/>
        </w:rPr>
        <w:tab/>
        <w:t xml:space="preserve">Mr. Compton asked if he could submit for building permits now. </w:t>
      </w:r>
    </w:p>
    <w:p w14:paraId="0863A057" w14:textId="77777777" w:rsidR="00E3287E" w:rsidRDefault="00E3287E" w:rsidP="00AC264E">
      <w:pPr>
        <w:ind w:firstLine="0"/>
        <w:rPr>
          <w:rFonts w:ascii="Arial" w:hAnsi="Arial" w:cs="Arial"/>
          <w:sz w:val="20"/>
          <w:szCs w:val="20"/>
        </w:rPr>
      </w:pPr>
    </w:p>
    <w:p w14:paraId="472113B3" w14:textId="23148BB2" w:rsidR="00E3287E" w:rsidRDefault="00E3287E" w:rsidP="00AC264E">
      <w:pPr>
        <w:ind w:firstLine="0"/>
        <w:rPr>
          <w:rFonts w:ascii="Arial" w:hAnsi="Arial" w:cs="Arial"/>
          <w:sz w:val="20"/>
          <w:szCs w:val="20"/>
        </w:rPr>
      </w:pPr>
      <w:r>
        <w:rPr>
          <w:rFonts w:ascii="Arial" w:hAnsi="Arial" w:cs="Arial"/>
          <w:sz w:val="20"/>
          <w:szCs w:val="20"/>
        </w:rPr>
        <w:tab/>
        <w:t xml:space="preserve">Mr. Dombrosky stated that the plat would need to be recorded first and he reviewed the process. </w:t>
      </w:r>
    </w:p>
    <w:p w14:paraId="217389E8" w14:textId="77777777" w:rsidR="00E3287E" w:rsidRDefault="00E3287E" w:rsidP="00AC264E">
      <w:pPr>
        <w:ind w:firstLine="0"/>
        <w:rPr>
          <w:rFonts w:ascii="Arial" w:hAnsi="Arial" w:cs="Arial"/>
          <w:sz w:val="20"/>
          <w:szCs w:val="20"/>
        </w:rPr>
      </w:pPr>
    </w:p>
    <w:p w14:paraId="7ECF86A9" w14:textId="67949DB5" w:rsidR="00E3287E" w:rsidRDefault="00E3287E" w:rsidP="00E3287E">
      <w:pPr>
        <w:ind w:firstLine="0"/>
        <w:rPr>
          <w:rFonts w:ascii="Arial" w:hAnsi="Arial" w:cs="Arial"/>
          <w:sz w:val="20"/>
          <w:szCs w:val="20"/>
        </w:rPr>
      </w:pPr>
      <w:r>
        <w:rPr>
          <w:rFonts w:ascii="Arial" w:hAnsi="Arial" w:cs="Arial"/>
          <w:sz w:val="20"/>
          <w:szCs w:val="20"/>
        </w:rPr>
        <w:tab/>
        <w:t xml:space="preserve">Mr. Ayres motioned for approval of </w:t>
      </w:r>
      <w:r>
        <w:rPr>
          <w:rFonts w:ascii="Arial" w:hAnsi="Arial" w:cs="Arial"/>
          <w:b/>
          <w:bCs/>
          <w:sz w:val="20"/>
          <w:szCs w:val="20"/>
        </w:rPr>
        <w:t>MAP 17/23: Lakeland Manor (Replat)</w:t>
      </w:r>
      <w:r>
        <w:rPr>
          <w:rFonts w:ascii="Arial" w:hAnsi="Arial" w:cs="Arial"/>
          <w:sz w:val="20"/>
          <w:szCs w:val="20"/>
        </w:rPr>
        <w:t xml:space="preserve"> subject to staff recommendations.</w:t>
      </w:r>
    </w:p>
    <w:p w14:paraId="1B2DD9BB" w14:textId="77777777" w:rsidR="00E3287E" w:rsidRDefault="00E3287E" w:rsidP="00E3287E">
      <w:pPr>
        <w:ind w:firstLine="0"/>
        <w:rPr>
          <w:rFonts w:ascii="Arial" w:hAnsi="Arial" w:cs="Arial"/>
          <w:sz w:val="20"/>
          <w:szCs w:val="20"/>
        </w:rPr>
      </w:pPr>
    </w:p>
    <w:p w14:paraId="1E7D8232" w14:textId="47D50D80" w:rsidR="00E3287E" w:rsidRDefault="00E3287E" w:rsidP="00E3287E">
      <w:pPr>
        <w:ind w:firstLine="0"/>
        <w:rPr>
          <w:rFonts w:ascii="Arial" w:hAnsi="Arial" w:cs="Arial"/>
          <w:sz w:val="20"/>
          <w:szCs w:val="20"/>
        </w:rPr>
      </w:pPr>
      <w:r>
        <w:rPr>
          <w:rFonts w:ascii="Arial" w:hAnsi="Arial" w:cs="Arial"/>
          <w:sz w:val="20"/>
          <w:szCs w:val="20"/>
        </w:rPr>
        <w:tab/>
        <w:t>Mrs. Harrington seconded the motion.</w:t>
      </w:r>
    </w:p>
    <w:p w14:paraId="186B93B2" w14:textId="77777777" w:rsidR="00E3287E" w:rsidRDefault="00E3287E" w:rsidP="00E3287E">
      <w:pPr>
        <w:ind w:firstLine="0"/>
        <w:rPr>
          <w:rFonts w:ascii="Arial" w:hAnsi="Arial" w:cs="Arial"/>
          <w:sz w:val="20"/>
          <w:szCs w:val="20"/>
        </w:rPr>
      </w:pPr>
    </w:p>
    <w:p w14:paraId="084E5D99" w14:textId="4F1D8FF2" w:rsidR="00E3287E" w:rsidRDefault="00E3287E" w:rsidP="00E3287E">
      <w:pPr>
        <w:ind w:firstLine="0"/>
        <w:rPr>
          <w:rFonts w:ascii="Arial" w:hAnsi="Arial" w:cs="Arial"/>
          <w:sz w:val="20"/>
          <w:szCs w:val="20"/>
        </w:rPr>
      </w:pPr>
      <w:r>
        <w:rPr>
          <w:rFonts w:ascii="Arial" w:hAnsi="Arial" w:cs="Arial"/>
          <w:sz w:val="20"/>
          <w:szCs w:val="20"/>
        </w:rPr>
        <w:tab/>
        <w:t>FOR – 5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63E3F76D" w14:textId="77777777" w:rsidR="00E3287E" w:rsidRDefault="00E3287E" w:rsidP="00E3287E">
      <w:pPr>
        <w:ind w:firstLine="0"/>
        <w:rPr>
          <w:rFonts w:ascii="Arial" w:hAnsi="Arial" w:cs="Arial"/>
          <w:sz w:val="20"/>
          <w:szCs w:val="20"/>
        </w:rPr>
      </w:pPr>
    </w:p>
    <w:p w14:paraId="663A6340" w14:textId="1E7C55A9" w:rsidR="00E3287E" w:rsidRDefault="00E3287E" w:rsidP="00E3287E">
      <w:pPr>
        <w:ind w:firstLine="0"/>
        <w:rPr>
          <w:rFonts w:ascii="Arial" w:hAnsi="Arial" w:cs="Arial"/>
          <w:sz w:val="20"/>
          <w:szCs w:val="20"/>
        </w:rPr>
      </w:pPr>
      <w:r>
        <w:rPr>
          <w:rFonts w:ascii="Arial" w:hAnsi="Arial" w:cs="Arial"/>
          <w:sz w:val="20"/>
          <w:szCs w:val="20"/>
        </w:rPr>
        <w:tab/>
        <w:t>The staff recommendations are as follows.</w:t>
      </w:r>
    </w:p>
    <w:p w14:paraId="45D15EB0" w14:textId="77777777" w:rsidR="00E3287E" w:rsidRDefault="00E3287E" w:rsidP="00E3287E">
      <w:pPr>
        <w:ind w:firstLine="0"/>
        <w:rPr>
          <w:rFonts w:ascii="Arial" w:hAnsi="Arial" w:cs="Arial"/>
          <w:sz w:val="20"/>
          <w:szCs w:val="20"/>
        </w:rPr>
      </w:pPr>
    </w:p>
    <w:p w14:paraId="504A4B3B" w14:textId="4D3504BA" w:rsidR="00E3287E" w:rsidRPr="00E3287E" w:rsidRDefault="00E3287E" w:rsidP="00E3287E">
      <w:pPr>
        <w:ind w:firstLine="0"/>
        <w:rPr>
          <w:rFonts w:ascii="Arial" w:hAnsi="Arial" w:cs="Arial"/>
          <w:sz w:val="20"/>
          <w:szCs w:val="20"/>
        </w:rPr>
      </w:pPr>
      <w:r>
        <w:rPr>
          <w:rFonts w:ascii="Arial" w:hAnsi="Arial" w:cs="Arial"/>
          <w:sz w:val="20"/>
          <w:szCs w:val="20"/>
        </w:rPr>
        <w:tab/>
      </w:r>
    </w:p>
    <w:p w14:paraId="27A6D314" w14:textId="77777777" w:rsidR="00E3287E" w:rsidRPr="00E3287E" w:rsidRDefault="00E3287E" w:rsidP="00E3287E">
      <w:pPr>
        <w:ind w:firstLine="0"/>
        <w:rPr>
          <w:rFonts w:ascii="Arial" w:hAnsi="Arial" w:cs="Arial"/>
          <w:b/>
          <w:caps/>
          <w:sz w:val="20"/>
          <w:szCs w:val="20"/>
        </w:rPr>
      </w:pPr>
      <w:r w:rsidRPr="00E3287E">
        <w:rPr>
          <w:rFonts w:ascii="Arial" w:hAnsi="Arial" w:cs="Arial"/>
          <w:b/>
          <w:caps/>
          <w:sz w:val="20"/>
          <w:szCs w:val="20"/>
        </w:rPr>
        <w:t>drainage conditions:</w:t>
      </w:r>
    </w:p>
    <w:p w14:paraId="45FC5ED6" w14:textId="77777777" w:rsidR="00E3287E" w:rsidRPr="00E3287E" w:rsidRDefault="00E3287E" w:rsidP="00E3287E">
      <w:pPr>
        <w:tabs>
          <w:tab w:val="num" w:pos="720"/>
        </w:tabs>
        <w:spacing w:before="120" w:after="120"/>
        <w:ind w:left="720" w:hanging="720"/>
        <w:rPr>
          <w:rFonts w:ascii="Arial" w:hAnsi="Arial" w:cs="Arial"/>
          <w:sz w:val="20"/>
          <w:szCs w:val="20"/>
        </w:rPr>
      </w:pPr>
      <w:r w:rsidRPr="00E3287E">
        <w:rPr>
          <w:rFonts w:ascii="Arial" w:hAnsi="Arial" w:cs="Arial"/>
          <w:sz w:val="20"/>
          <w:szCs w:val="20"/>
        </w:rPr>
        <w:t>Subject to Drainage Board approval and the conditions of the County Surveyor.</w:t>
      </w:r>
    </w:p>
    <w:p w14:paraId="7DCF16E6" w14:textId="77777777" w:rsidR="00E3287E" w:rsidRPr="00E3287E" w:rsidRDefault="00E3287E" w:rsidP="00E3287E">
      <w:pPr>
        <w:spacing w:after="100" w:afterAutospacing="1"/>
        <w:ind w:firstLine="0"/>
        <w:rPr>
          <w:rFonts w:ascii="Arial" w:hAnsi="Arial" w:cs="Arial"/>
          <w:b/>
          <w:caps/>
          <w:sz w:val="20"/>
          <w:szCs w:val="20"/>
        </w:rPr>
      </w:pPr>
      <w:r w:rsidRPr="00E3287E">
        <w:rPr>
          <w:rFonts w:ascii="Arial" w:hAnsi="Arial" w:cs="Arial"/>
          <w:b/>
          <w:caps/>
          <w:sz w:val="20"/>
          <w:szCs w:val="20"/>
        </w:rPr>
        <w:t>sTAFF RecoMMENdAtions:</w:t>
      </w:r>
    </w:p>
    <w:p w14:paraId="0CAE699F" w14:textId="263DA7BE" w:rsidR="00E3287E" w:rsidRPr="00E3287E" w:rsidRDefault="00E3287E" w:rsidP="00E3287E">
      <w:pPr>
        <w:numPr>
          <w:ilvl w:val="0"/>
          <w:numId w:val="46"/>
        </w:numPr>
        <w:contextualSpacing/>
        <w:rPr>
          <w:rFonts w:ascii="Arial" w:hAnsi="Arial" w:cs="Arial"/>
          <w:sz w:val="20"/>
          <w:szCs w:val="20"/>
        </w:rPr>
      </w:pPr>
      <w:bookmarkStart w:id="4" w:name="_Hlk119670079"/>
      <w:r w:rsidRPr="00E3287E">
        <w:rPr>
          <w:rFonts w:ascii="Arial" w:hAnsi="Arial" w:cs="Arial"/>
          <w:sz w:val="20"/>
          <w:szCs w:val="20"/>
        </w:rPr>
        <w:t xml:space="preserve">Provide a copy of county/owner inspection agreement signed and </w:t>
      </w:r>
      <w:r w:rsidR="0024732C" w:rsidRPr="00E3287E">
        <w:rPr>
          <w:rFonts w:ascii="Arial" w:hAnsi="Arial" w:cs="Arial"/>
          <w:sz w:val="20"/>
          <w:szCs w:val="20"/>
        </w:rPr>
        <w:t>notarized.</w:t>
      </w:r>
      <w:r w:rsidRPr="00E3287E">
        <w:rPr>
          <w:rFonts w:ascii="Arial" w:hAnsi="Arial" w:cs="Arial"/>
          <w:sz w:val="20"/>
          <w:szCs w:val="20"/>
        </w:rPr>
        <w:t xml:space="preserve"> </w:t>
      </w:r>
    </w:p>
    <w:bookmarkEnd w:id="4"/>
    <w:p w14:paraId="1A16BA2D" w14:textId="77777777" w:rsidR="00E3287E" w:rsidRPr="00E3287E" w:rsidRDefault="00E3287E" w:rsidP="00E3287E">
      <w:pPr>
        <w:ind w:firstLine="0"/>
        <w:rPr>
          <w:rFonts w:ascii="Arial" w:hAnsi="Arial" w:cs="Arial"/>
          <w:sz w:val="20"/>
          <w:szCs w:val="20"/>
        </w:rPr>
      </w:pPr>
    </w:p>
    <w:p w14:paraId="74F119C6" w14:textId="77777777" w:rsidR="00E3287E" w:rsidRPr="00E3287E" w:rsidRDefault="00E3287E" w:rsidP="00E3287E">
      <w:pPr>
        <w:ind w:left="360" w:firstLine="0"/>
        <w:rPr>
          <w:rFonts w:ascii="Arial" w:hAnsi="Arial" w:cs="Arial"/>
          <w:color w:val="FF0000"/>
          <w:sz w:val="20"/>
          <w:szCs w:val="20"/>
        </w:rPr>
      </w:pPr>
    </w:p>
    <w:p w14:paraId="6076C16E" w14:textId="77777777" w:rsidR="00E3287E" w:rsidRPr="00E3287E" w:rsidRDefault="00E3287E" w:rsidP="00E3287E">
      <w:pPr>
        <w:ind w:firstLine="0"/>
        <w:rPr>
          <w:rFonts w:ascii="Arial" w:hAnsi="Arial" w:cs="Arial"/>
          <w:b/>
          <w:caps/>
          <w:sz w:val="20"/>
          <w:szCs w:val="20"/>
        </w:rPr>
      </w:pPr>
      <w:r w:rsidRPr="00E3287E">
        <w:rPr>
          <w:rFonts w:ascii="Arial" w:hAnsi="Arial" w:cs="Arial"/>
          <w:b/>
          <w:caps/>
          <w:sz w:val="20"/>
          <w:szCs w:val="20"/>
        </w:rPr>
        <w:t>conditions of approval:</w:t>
      </w:r>
    </w:p>
    <w:p w14:paraId="46E78695" w14:textId="77777777" w:rsidR="00E3287E" w:rsidRPr="00E3287E" w:rsidRDefault="00E3287E" w:rsidP="00A30948">
      <w:pPr>
        <w:numPr>
          <w:ilvl w:val="0"/>
          <w:numId w:val="48"/>
        </w:numPr>
        <w:tabs>
          <w:tab w:val="clear" w:pos="720"/>
        </w:tabs>
        <w:spacing w:before="120" w:after="120"/>
        <w:rPr>
          <w:rFonts w:ascii="Arial" w:hAnsi="Arial" w:cs="Arial"/>
          <w:sz w:val="20"/>
          <w:szCs w:val="20"/>
        </w:rPr>
      </w:pPr>
      <w:r w:rsidRPr="00E3287E">
        <w:rPr>
          <w:rFonts w:ascii="Arial" w:hAnsi="Arial" w:cs="Arial"/>
          <w:sz w:val="20"/>
          <w:szCs w:val="20"/>
        </w:rPr>
        <w:t>A properly executed County/Owner Inspection Agreement must be provided prior to approval with all appropriate fees paid prior to the start of any construction.</w:t>
      </w:r>
    </w:p>
    <w:p w14:paraId="3B22D201" w14:textId="02994EC7" w:rsidR="00E3287E" w:rsidRPr="00E3287E" w:rsidRDefault="00A30948" w:rsidP="00A30948">
      <w:pPr>
        <w:numPr>
          <w:ilvl w:val="0"/>
          <w:numId w:val="48"/>
        </w:numPr>
        <w:tabs>
          <w:tab w:val="clear" w:pos="720"/>
          <w:tab w:val="num" w:pos="270"/>
        </w:tabs>
        <w:spacing w:before="120" w:after="120"/>
        <w:rPr>
          <w:rFonts w:ascii="Arial" w:hAnsi="Arial" w:cs="Arial"/>
          <w:sz w:val="20"/>
          <w:szCs w:val="20"/>
        </w:rPr>
      </w:pPr>
      <w:r>
        <w:rPr>
          <w:rFonts w:ascii="Arial" w:hAnsi="Arial" w:cs="Arial"/>
          <w:sz w:val="20"/>
          <w:szCs w:val="20"/>
        </w:rPr>
        <w:t xml:space="preserve">        </w:t>
      </w:r>
      <w:r w:rsidR="00E3287E" w:rsidRPr="00E3287E">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41DF3BF7" w14:textId="51BD4512" w:rsidR="00E3287E" w:rsidRPr="00E3287E" w:rsidRDefault="00A30948" w:rsidP="00A30948">
      <w:pPr>
        <w:numPr>
          <w:ilvl w:val="0"/>
          <w:numId w:val="48"/>
        </w:numPr>
        <w:tabs>
          <w:tab w:val="clear" w:pos="720"/>
          <w:tab w:val="num" w:pos="270"/>
        </w:tabs>
        <w:spacing w:before="120" w:after="120"/>
        <w:rPr>
          <w:rFonts w:ascii="Arial" w:hAnsi="Arial" w:cs="Arial"/>
          <w:sz w:val="20"/>
          <w:szCs w:val="20"/>
        </w:rPr>
      </w:pPr>
      <w:r>
        <w:rPr>
          <w:rFonts w:ascii="Arial" w:hAnsi="Arial" w:cs="Arial"/>
          <w:sz w:val="20"/>
          <w:szCs w:val="20"/>
        </w:rPr>
        <w:t xml:space="preserve">        </w:t>
      </w:r>
      <w:r w:rsidR="00E3287E" w:rsidRPr="00E3287E">
        <w:rPr>
          <w:rFonts w:ascii="Arial" w:hAnsi="Arial" w:cs="Arial"/>
          <w:sz w:val="20"/>
          <w:szCs w:val="20"/>
        </w:rPr>
        <w:t>The Hendricks County Planning and Building Department must be notified at least seventy-two (72) hours prior to any site improvements being installed.</w:t>
      </w:r>
    </w:p>
    <w:p w14:paraId="2B6919B2" w14:textId="77777777" w:rsidR="00165FB2" w:rsidRPr="00165FB2" w:rsidRDefault="00165FB2" w:rsidP="00AC264E">
      <w:pPr>
        <w:ind w:firstLine="0"/>
        <w:rPr>
          <w:rFonts w:ascii="Arial" w:hAnsi="Arial" w:cs="Arial"/>
          <w:sz w:val="22"/>
          <w:szCs w:val="22"/>
        </w:rPr>
      </w:pPr>
    </w:p>
    <w:p w14:paraId="3E4470F9" w14:textId="77777777" w:rsidR="00B83691" w:rsidRPr="00165FB2" w:rsidRDefault="00B83691" w:rsidP="00AC264E">
      <w:pPr>
        <w:pStyle w:val="NoSpacing"/>
        <w:rPr>
          <w:rFonts w:ascii="Arial" w:hAnsi="Arial" w:cs="Arial"/>
          <w:sz w:val="20"/>
          <w:szCs w:val="20"/>
        </w:rPr>
      </w:pPr>
    </w:p>
    <w:p w14:paraId="33FFBC4D" w14:textId="77777777" w:rsidR="009976FF" w:rsidRPr="00165FB2" w:rsidRDefault="009976FF" w:rsidP="00012B52">
      <w:pPr>
        <w:pStyle w:val="NoSpacing"/>
        <w:rPr>
          <w:rFonts w:ascii="Arial" w:hAnsi="Arial" w:cs="Arial"/>
          <w:sz w:val="20"/>
          <w:szCs w:val="20"/>
        </w:rPr>
      </w:pPr>
    </w:p>
    <w:p w14:paraId="01A02781" w14:textId="4D46E659" w:rsidR="00D1798C" w:rsidRPr="00A15026" w:rsidRDefault="00E0462C" w:rsidP="00012B52">
      <w:pPr>
        <w:pStyle w:val="NoSpacing"/>
        <w:rPr>
          <w:rFonts w:ascii="Arial" w:hAnsi="Arial" w:cs="Arial"/>
          <w:sz w:val="20"/>
          <w:szCs w:val="20"/>
        </w:rPr>
      </w:pPr>
      <w:r w:rsidRPr="00A15026">
        <w:rPr>
          <w:rFonts w:ascii="Arial" w:hAnsi="Arial" w:cs="Arial"/>
          <w:sz w:val="20"/>
          <w:szCs w:val="20"/>
        </w:rPr>
        <w:t>T</w:t>
      </w:r>
      <w:r w:rsidR="00A700FE" w:rsidRPr="00A15026">
        <w:rPr>
          <w:rFonts w:ascii="Arial" w:hAnsi="Arial" w:cs="Arial"/>
          <w:sz w:val="20"/>
          <w:szCs w:val="20"/>
        </w:rPr>
        <w:t xml:space="preserve">here being no further </w:t>
      </w:r>
      <w:r w:rsidR="00C41316" w:rsidRPr="00A15026">
        <w:rPr>
          <w:rFonts w:ascii="Arial" w:hAnsi="Arial" w:cs="Arial"/>
          <w:sz w:val="20"/>
          <w:szCs w:val="20"/>
        </w:rPr>
        <w:t xml:space="preserve">items to be discussed, the meeting was adjourned at </w:t>
      </w:r>
      <w:r w:rsidR="0085307F">
        <w:rPr>
          <w:rFonts w:ascii="Arial" w:hAnsi="Arial" w:cs="Arial"/>
          <w:sz w:val="20"/>
          <w:szCs w:val="20"/>
        </w:rPr>
        <w:t>10:</w:t>
      </w:r>
      <w:r w:rsidR="00AF263E">
        <w:rPr>
          <w:rFonts w:ascii="Arial" w:hAnsi="Arial" w:cs="Arial"/>
          <w:sz w:val="20"/>
          <w:szCs w:val="20"/>
        </w:rPr>
        <w:t>07</w:t>
      </w:r>
      <w:r w:rsidR="0087198B" w:rsidRPr="00A15026">
        <w:rPr>
          <w:rFonts w:ascii="Arial" w:hAnsi="Arial" w:cs="Arial"/>
          <w:sz w:val="20"/>
          <w:szCs w:val="20"/>
        </w:rPr>
        <w:t xml:space="preserve"> a</w:t>
      </w:r>
      <w:r w:rsidR="00C41316" w:rsidRPr="00A15026">
        <w:rPr>
          <w:rFonts w:ascii="Arial" w:hAnsi="Arial" w:cs="Arial"/>
          <w:sz w:val="20"/>
          <w:szCs w:val="20"/>
        </w:rPr>
        <w:t>.m.</w:t>
      </w:r>
      <w:r w:rsidR="00F63A7E" w:rsidRPr="00A15026">
        <w:rPr>
          <w:rFonts w:ascii="Arial" w:hAnsi="Arial" w:cs="Arial"/>
          <w:sz w:val="20"/>
          <w:szCs w:val="20"/>
        </w:rPr>
        <w:tab/>
      </w:r>
      <w:r w:rsidR="00F63A7E" w:rsidRPr="00A15026">
        <w:rPr>
          <w:rFonts w:ascii="Arial" w:hAnsi="Arial" w:cs="Arial"/>
          <w:sz w:val="20"/>
          <w:szCs w:val="20"/>
        </w:rPr>
        <w:tab/>
      </w:r>
      <w:r w:rsidR="00F63A7E" w:rsidRPr="00A15026">
        <w:rPr>
          <w:rFonts w:ascii="Arial" w:hAnsi="Arial" w:cs="Arial"/>
          <w:sz w:val="20"/>
          <w:szCs w:val="20"/>
        </w:rPr>
        <w:tab/>
      </w:r>
      <w:r w:rsidR="00F63A7E"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p>
    <w:p w14:paraId="78182792" w14:textId="18FAC7A5" w:rsidR="00BF780E" w:rsidRPr="00A15026" w:rsidRDefault="00BF780E" w:rsidP="00012B52">
      <w:pPr>
        <w:pStyle w:val="NoSpacing"/>
        <w:rPr>
          <w:rFonts w:ascii="Arial" w:hAnsi="Arial" w:cs="Arial"/>
          <w:sz w:val="20"/>
          <w:szCs w:val="20"/>
        </w:rPr>
      </w:pPr>
    </w:p>
    <w:p w14:paraId="67C9BDF6" w14:textId="77777777" w:rsidR="00081890" w:rsidRPr="00A15026" w:rsidRDefault="00081890" w:rsidP="00012B52">
      <w:pPr>
        <w:pStyle w:val="NoSpacing"/>
        <w:rPr>
          <w:rFonts w:ascii="Arial" w:hAnsi="Arial" w:cs="Arial"/>
          <w:sz w:val="20"/>
          <w:szCs w:val="20"/>
        </w:rPr>
      </w:pPr>
    </w:p>
    <w:p w14:paraId="51B31695" w14:textId="77777777" w:rsidR="00A2562E" w:rsidRPr="00A15026" w:rsidRDefault="00A2562E" w:rsidP="00012B52">
      <w:pPr>
        <w:pStyle w:val="NoSpacing"/>
        <w:rPr>
          <w:rFonts w:ascii="Arial" w:hAnsi="Arial" w:cs="Arial"/>
          <w:sz w:val="20"/>
          <w:szCs w:val="20"/>
        </w:rPr>
      </w:pPr>
    </w:p>
    <w:p w14:paraId="5E7631F6" w14:textId="77777777" w:rsidR="00F63A7E" w:rsidRPr="00A15026" w:rsidRDefault="00F63A7E" w:rsidP="00012B52">
      <w:pPr>
        <w:pStyle w:val="NoSpacing"/>
        <w:ind w:left="3600"/>
        <w:rPr>
          <w:rFonts w:ascii="Arial" w:hAnsi="Arial" w:cs="Arial"/>
          <w:sz w:val="20"/>
          <w:szCs w:val="20"/>
        </w:rPr>
      </w:pPr>
      <w:r w:rsidRPr="00A15026">
        <w:rPr>
          <w:rFonts w:ascii="Arial" w:hAnsi="Arial" w:cs="Arial"/>
          <w:sz w:val="20"/>
          <w:szCs w:val="20"/>
        </w:rPr>
        <w:t>_________________________________________</w:t>
      </w:r>
    </w:p>
    <w:p w14:paraId="7767906B" w14:textId="77777777" w:rsidR="00F63A7E" w:rsidRPr="00A15026" w:rsidRDefault="00F63A7E" w:rsidP="00012B52">
      <w:pPr>
        <w:pStyle w:val="NoSpacing"/>
        <w:rPr>
          <w:rFonts w:ascii="Arial" w:hAnsi="Arial" w:cs="Arial"/>
          <w:sz w:val="20"/>
          <w:szCs w:val="20"/>
        </w:rPr>
      </w:pPr>
      <w:r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Pr="00A15026">
        <w:rPr>
          <w:rFonts w:ascii="Arial" w:hAnsi="Arial" w:cs="Arial"/>
          <w:sz w:val="20"/>
          <w:szCs w:val="20"/>
        </w:rPr>
        <w:t>Tim Dombrosky, Chairman</w:t>
      </w:r>
    </w:p>
    <w:p w14:paraId="5B1C41D8" w14:textId="77777777" w:rsidR="00D13273" w:rsidRPr="00A15026" w:rsidRDefault="00D13273" w:rsidP="00012B52">
      <w:pPr>
        <w:pStyle w:val="NoSpacing"/>
        <w:rPr>
          <w:rFonts w:ascii="Arial" w:hAnsi="Arial" w:cs="Arial"/>
          <w:sz w:val="20"/>
          <w:szCs w:val="20"/>
        </w:rPr>
      </w:pPr>
    </w:p>
    <w:sectPr w:rsidR="00D13273" w:rsidRPr="00A15026" w:rsidSect="000F6004">
      <w:headerReference w:type="default" r:id="rId8"/>
      <w:footerReference w:type="default" r:id="rId9"/>
      <w:pgSz w:w="12240" w:h="15840"/>
      <w:pgMar w:top="1440" w:right="1440" w:bottom="1440" w:left="1710" w:header="720" w:footer="720" w:gutter="0"/>
      <w:pgNumType w:start="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9990" w14:textId="77777777" w:rsidR="00CC7F07" w:rsidRDefault="00CC7F07" w:rsidP="003337B7">
      <w:r>
        <w:separator/>
      </w:r>
    </w:p>
  </w:endnote>
  <w:endnote w:type="continuationSeparator" w:id="0">
    <w:p w14:paraId="4CD8FD26" w14:textId="77777777" w:rsidR="00CC7F07" w:rsidRDefault="00CC7F07" w:rsidP="003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795746"/>
      <w:docPartObj>
        <w:docPartGallery w:val="Page Numbers (Bottom of Page)"/>
        <w:docPartUnique/>
      </w:docPartObj>
    </w:sdtPr>
    <w:sdtEndPr>
      <w:rPr>
        <w:noProof/>
      </w:rPr>
    </w:sdtEndPr>
    <w:sdtContent>
      <w:p w14:paraId="62CA9E87" w14:textId="77777777" w:rsidR="00BD68B5" w:rsidRDefault="00BD68B5">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123085F9" w14:textId="77777777" w:rsidR="00BD68B5" w:rsidRDefault="00BD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593C" w14:textId="77777777" w:rsidR="00CC7F07" w:rsidRDefault="00CC7F07" w:rsidP="003337B7">
      <w:r>
        <w:separator/>
      </w:r>
    </w:p>
  </w:footnote>
  <w:footnote w:type="continuationSeparator" w:id="0">
    <w:p w14:paraId="0F4173CB" w14:textId="77777777" w:rsidR="00CC7F07" w:rsidRDefault="00CC7F07" w:rsidP="0033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9FF4" w14:textId="3BD26D83" w:rsidR="00BD68B5" w:rsidRDefault="008F4222" w:rsidP="003337B7">
    <w:pPr>
      <w:pStyle w:val="Header"/>
      <w:jc w:val="center"/>
    </w:pPr>
    <w:r>
      <w:t>May 10</w:t>
    </w:r>
    <w:r w:rsidR="00E80778">
      <w:t>,</w:t>
    </w:r>
    <w:r w:rsidR="00535C53">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146"/>
    <w:multiLevelType w:val="hybridMultilevel"/>
    <w:tmpl w:val="64C0989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01B77278"/>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4B2609B"/>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066B6BF4"/>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06965F07"/>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07167A87"/>
    <w:multiLevelType w:val="hybridMultilevel"/>
    <w:tmpl w:val="15187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8E7620"/>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08293EEE"/>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0A8C4EED"/>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05701C0"/>
    <w:multiLevelType w:val="hybridMultilevel"/>
    <w:tmpl w:val="6592134E"/>
    <w:lvl w:ilvl="0" w:tplc="FFFFFFFF">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25872C7"/>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3500970"/>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14000551"/>
    <w:multiLevelType w:val="hybridMultilevel"/>
    <w:tmpl w:val="722A0E30"/>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3" w15:restartNumberingAfterBreak="0">
    <w:nsid w:val="15FC102F"/>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175463D"/>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21BA1CEE"/>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21F870AD"/>
    <w:multiLevelType w:val="hybridMultilevel"/>
    <w:tmpl w:val="B9D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946690"/>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27B92155"/>
    <w:multiLevelType w:val="hybridMultilevel"/>
    <w:tmpl w:val="BFE0869E"/>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27CA226D"/>
    <w:multiLevelType w:val="hybridMultilevel"/>
    <w:tmpl w:val="30C69F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90D189E"/>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2A263799"/>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2D391CF8"/>
    <w:multiLevelType w:val="hybridMultilevel"/>
    <w:tmpl w:val="87DEE414"/>
    <w:lvl w:ilvl="0" w:tplc="67C678E2">
      <w:start w:val="1"/>
      <w:numFmt w:val="decimal"/>
      <w:lvlText w:val="%1."/>
      <w:lvlJc w:val="left"/>
      <w:pPr>
        <w:ind w:left="0" w:hanging="360"/>
      </w:pPr>
      <w:rPr>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DDB7232"/>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2FF5041C"/>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3A546879"/>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AB26EFC"/>
    <w:multiLevelType w:val="hybridMultilevel"/>
    <w:tmpl w:val="A89A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12B2D"/>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443F7595"/>
    <w:multiLevelType w:val="hybridMultilevel"/>
    <w:tmpl w:val="1AC07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3718AB"/>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9770EFB"/>
    <w:multiLevelType w:val="hybridMultilevel"/>
    <w:tmpl w:val="1E4A5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EC34F7"/>
    <w:multiLevelType w:val="hybridMultilevel"/>
    <w:tmpl w:val="8F1A71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503A0FBF"/>
    <w:multiLevelType w:val="hybridMultilevel"/>
    <w:tmpl w:val="42B0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F912C5"/>
    <w:multiLevelType w:val="hybridMultilevel"/>
    <w:tmpl w:val="722A0E30"/>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4" w15:restartNumberingAfterBreak="0">
    <w:nsid w:val="53F7706D"/>
    <w:multiLevelType w:val="hybridMultilevel"/>
    <w:tmpl w:val="722A0E30"/>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5" w15:restartNumberingAfterBreak="0">
    <w:nsid w:val="587A0D33"/>
    <w:multiLevelType w:val="hybridMultilevel"/>
    <w:tmpl w:val="79D4575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5C4F1EC4"/>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5CD47E0F"/>
    <w:multiLevelType w:val="hybridMultilevel"/>
    <w:tmpl w:val="F98ADD88"/>
    <w:lvl w:ilvl="0" w:tplc="37C27C6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227C59"/>
    <w:multiLevelType w:val="hybridMultilevel"/>
    <w:tmpl w:val="B888AC3C"/>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6161241C"/>
    <w:multiLevelType w:val="hybridMultilevel"/>
    <w:tmpl w:val="722A0E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18442B9"/>
    <w:multiLevelType w:val="hybridMultilevel"/>
    <w:tmpl w:val="6C428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2A80A2B"/>
    <w:multiLevelType w:val="hybridMultilevel"/>
    <w:tmpl w:val="568A5E3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654E31E4"/>
    <w:multiLevelType w:val="hybridMultilevel"/>
    <w:tmpl w:val="BA4E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920CC"/>
    <w:multiLevelType w:val="hybridMultilevel"/>
    <w:tmpl w:val="0930EAA8"/>
    <w:lvl w:ilvl="0" w:tplc="BCD6DAC4">
      <w:start w:val="1"/>
      <w:numFmt w:val="decimal"/>
      <w:lvlText w:val="%1."/>
      <w:lvlJc w:val="left"/>
      <w:pPr>
        <w:tabs>
          <w:tab w:val="num" w:pos="720"/>
        </w:tabs>
        <w:ind w:left="720" w:hanging="720"/>
      </w:pPr>
      <w:rPr>
        <w:rFonts w:ascii="Arial" w:hAnsi="Arial" w:cs="Arial"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C03722A"/>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4F648C3"/>
    <w:multiLevelType w:val="hybridMultilevel"/>
    <w:tmpl w:val="0930EAA8"/>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6" w15:restartNumberingAfterBreak="0">
    <w:nsid w:val="78DD1828"/>
    <w:multiLevelType w:val="hybridMultilevel"/>
    <w:tmpl w:val="C956A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9521999">
    <w:abstractNumId w:val="43"/>
  </w:num>
  <w:num w:numId="2" w16cid:durableId="16761508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184573">
    <w:abstractNumId w:val="39"/>
  </w:num>
  <w:num w:numId="4" w16cid:durableId="330912337">
    <w:abstractNumId w:val="31"/>
  </w:num>
  <w:num w:numId="5" w16cid:durableId="914825679">
    <w:abstractNumId w:val="21"/>
  </w:num>
  <w:num w:numId="6" w16cid:durableId="1400978333">
    <w:abstractNumId w:val="2"/>
  </w:num>
  <w:num w:numId="7" w16cid:durableId="1202473698">
    <w:abstractNumId w:val="34"/>
  </w:num>
  <w:num w:numId="8" w16cid:durableId="723144329">
    <w:abstractNumId w:val="1"/>
  </w:num>
  <w:num w:numId="9" w16cid:durableId="755397744">
    <w:abstractNumId w:val="12"/>
  </w:num>
  <w:num w:numId="10" w16cid:durableId="231817764">
    <w:abstractNumId w:val="6"/>
  </w:num>
  <w:num w:numId="11" w16cid:durableId="1099718022">
    <w:abstractNumId w:val="33"/>
  </w:num>
  <w:num w:numId="12" w16cid:durableId="1462843272">
    <w:abstractNumId w:val="24"/>
  </w:num>
  <w:num w:numId="13" w16cid:durableId="1272392410">
    <w:abstractNumId w:val="16"/>
  </w:num>
  <w:num w:numId="14" w16cid:durableId="769009709">
    <w:abstractNumId w:val="46"/>
  </w:num>
  <w:num w:numId="15" w16cid:durableId="1187400622">
    <w:abstractNumId w:val="28"/>
  </w:num>
  <w:num w:numId="16" w16cid:durableId="744376955">
    <w:abstractNumId w:val="37"/>
  </w:num>
  <w:num w:numId="17" w16cid:durableId="1453208224">
    <w:abstractNumId w:val="41"/>
  </w:num>
  <w:num w:numId="18" w16cid:durableId="549147639">
    <w:abstractNumId w:val="13"/>
  </w:num>
  <w:num w:numId="19" w16cid:durableId="281154735">
    <w:abstractNumId w:val="35"/>
  </w:num>
  <w:num w:numId="20" w16cid:durableId="1526090890">
    <w:abstractNumId w:val="9"/>
  </w:num>
  <w:num w:numId="21" w16cid:durableId="1357123000">
    <w:abstractNumId w:val="14"/>
  </w:num>
  <w:num w:numId="22" w16cid:durableId="572004527">
    <w:abstractNumId w:val="32"/>
  </w:num>
  <w:num w:numId="23" w16cid:durableId="533540225">
    <w:abstractNumId w:val="27"/>
  </w:num>
  <w:num w:numId="24" w16cid:durableId="1632781961">
    <w:abstractNumId w:val="26"/>
  </w:num>
  <w:num w:numId="25" w16cid:durableId="1765613642">
    <w:abstractNumId w:val="4"/>
  </w:num>
  <w:num w:numId="26" w16cid:durableId="1403522066">
    <w:abstractNumId w:val="40"/>
  </w:num>
  <w:num w:numId="27" w16cid:durableId="1573348140">
    <w:abstractNumId w:val="19"/>
  </w:num>
  <w:num w:numId="28" w16cid:durableId="405810884">
    <w:abstractNumId w:val="20"/>
  </w:num>
  <w:num w:numId="29" w16cid:durableId="520440457">
    <w:abstractNumId w:val="8"/>
  </w:num>
  <w:num w:numId="30" w16cid:durableId="592322423">
    <w:abstractNumId w:val="0"/>
  </w:num>
  <w:num w:numId="31" w16cid:durableId="692223129">
    <w:abstractNumId w:val="23"/>
  </w:num>
  <w:num w:numId="32" w16cid:durableId="1616866802">
    <w:abstractNumId w:val="7"/>
  </w:num>
  <w:num w:numId="33" w16cid:durableId="905843981">
    <w:abstractNumId w:val="38"/>
  </w:num>
  <w:num w:numId="34" w16cid:durableId="901797307">
    <w:abstractNumId w:val="42"/>
  </w:num>
  <w:num w:numId="35" w16cid:durableId="1107850897">
    <w:abstractNumId w:val="3"/>
  </w:num>
  <w:num w:numId="36" w16cid:durableId="872494467">
    <w:abstractNumId w:val="25"/>
  </w:num>
  <w:num w:numId="37" w16cid:durableId="1597905640">
    <w:abstractNumId w:val="17"/>
  </w:num>
  <w:num w:numId="38" w16cid:durableId="397897740">
    <w:abstractNumId w:val="44"/>
  </w:num>
  <w:num w:numId="39" w16cid:durableId="1988244325">
    <w:abstractNumId w:val="36"/>
  </w:num>
  <w:num w:numId="40" w16cid:durableId="487209600">
    <w:abstractNumId w:val="10"/>
  </w:num>
  <w:num w:numId="41" w16cid:durableId="1967663937">
    <w:abstractNumId w:val="18"/>
  </w:num>
  <w:num w:numId="42" w16cid:durableId="1295211593">
    <w:abstractNumId w:val="22"/>
  </w:num>
  <w:num w:numId="43" w16cid:durableId="429542889">
    <w:abstractNumId w:val="30"/>
  </w:num>
  <w:num w:numId="44" w16cid:durableId="1497189907">
    <w:abstractNumId w:val="5"/>
  </w:num>
  <w:num w:numId="45" w16cid:durableId="911353633">
    <w:abstractNumId w:val="11"/>
  </w:num>
  <w:num w:numId="46" w16cid:durableId="2081562317">
    <w:abstractNumId w:val="29"/>
  </w:num>
  <w:num w:numId="47" w16cid:durableId="268926135">
    <w:abstractNumId w:val="15"/>
  </w:num>
  <w:num w:numId="48" w16cid:durableId="820465287">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B7"/>
    <w:rsid w:val="000005CE"/>
    <w:rsid w:val="00000A86"/>
    <w:rsid w:val="0000113C"/>
    <w:rsid w:val="00002014"/>
    <w:rsid w:val="0000319A"/>
    <w:rsid w:val="00005224"/>
    <w:rsid w:val="000056B6"/>
    <w:rsid w:val="000057FA"/>
    <w:rsid w:val="00005D34"/>
    <w:rsid w:val="000070DC"/>
    <w:rsid w:val="00007344"/>
    <w:rsid w:val="00007A78"/>
    <w:rsid w:val="0001114D"/>
    <w:rsid w:val="00011CA7"/>
    <w:rsid w:val="00012797"/>
    <w:rsid w:val="00012B52"/>
    <w:rsid w:val="00013632"/>
    <w:rsid w:val="000137AB"/>
    <w:rsid w:val="00014480"/>
    <w:rsid w:val="0001562A"/>
    <w:rsid w:val="00015CBC"/>
    <w:rsid w:val="00015F2D"/>
    <w:rsid w:val="00016201"/>
    <w:rsid w:val="000201A9"/>
    <w:rsid w:val="0002047E"/>
    <w:rsid w:val="00021130"/>
    <w:rsid w:val="000225D4"/>
    <w:rsid w:val="00022D12"/>
    <w:rsid w:val="00022D9E"/>
    <w:rsid w:val="000237F1"/>
    <w:rsid w:val="000241ED"/>
    <w:rsid w:val="00024263"/>
    <w:rsid w:val="00024575"/>
    <w:rsid w:val="00026FD8"/>
    <w:rsid w:val="00030136"/>
    <w:rsid w:val="00031DD1"/>
    <w:rsid w:val="0003214F"/>
    <w:rsid w:val="00032FD0"/>
    <w:rsid w:val="0003318A"/>
    <w:rsid w:val="000335B2"/>
    <w:rsid w:val="00035159"/>
    <w:rsid w:val="00035D4E"/>
    <w:rsid w:val="000368AA"/>
    <w:rsid w:val="00036BE0"/>
    <w:rsid w:val="00036E80"/>
    <w:rsid w:val="00036E95"/>
    <w:rsid w:val="00037083"/>
    <w:rsid w:val="0004091F"/>
    <w:rsid w:val="000416CF"/>
    <w:rsid w:val="00041E02"/>
    <w:rsid w:val="00041F50"/>
    <w:rsid w:val="00041F60"/>
    <w:rsid w:val="00042810"/>
    <w:rsid w:val="00042836"/>
    <w:rsid w:val="00042A1E"/>
    <w:rsid w:val="00043570"/>
    <w:rsid w:val="00044797"/>
    <w:rsid w:val="00045A82"/>
    <w:rsid w:val="00045DF7"/>
    <w:rsid w:val="00047A79"/>
    <w:rsid w:val="00050023"/>
    <w:rsid w:val="00051ABB"/>
    <w:rsid w:val="00051C7B"/>
    <w:rsid w:val="00052704"/>
    <w:rsid w:val="000528D0"/>
    <w:rsid w:val="00052B45"/>
    <w:rsid w:val="00054672"/>
    <w:rsid w:val="00055ECC"/>
    <w:rsid w:val="00056D11"/>
    <w:rsid w:val="000575D1"/>
    <w:rsid w:val="000576BE"/>
    <w:rsid w:val="00057D80"/>
    <w:rsid w:val="0006022E"/>
    <w:rsid w:val="000603A0"/>
    <w:rsid w:val="000604C0"/>
    <w:rsid w:val="00061002"/>
    <w:rsid w:val="000614CD"/>
    <w:rsid w:val="00061F90"/>
    <w:rsid w:val="00062336"/>
    <w:rsid w:val="0006243E"/>
    <w:rsid w:val="00062A1B"/>
    <w:rsid w:val="00062C49"/>
    <w:rsid w:val="00062DA3"/>
    <w:rsid w:val="00063CE7"/>
    <w:rsid w:val="00064304"/>
    <w:rsid w:val="000643D4"/>
    <w:rsid w:val="000648F6"/>
    <w:rsid w:val="00064F5D"/>
    <w:rsid w:val="0006504D"/>
    <w:rsid w:val="00065414"/>
    <w:rsid w:val="00066BE4"/>
    <w:rsid w:val="00066C58"/>
    <w:rsid w:val="00067605"/>
    <w:rsid w:val="00070E2C"/>
    <w:rsid w:val="00070EC8"/>
    <w:rsid w:val="00071705"/>
    <w:rsid w:val="0007192B"/>
    <w:rsid w:val="000722AE"/>
    <w:rsid w:val="000735F9"/>
    <w:rsid w:val="000735FE"/>
    <w:rsid w:val="00073CE2"/>
    <w:rsid w:val="000742EE"/>
    <w:rsid w:val="00075C6C"/>
    <w:rsid w:val="00076301"/>
    <w:rsid w:val="000773F7"/>
    <w:rsid w:val="0007766E"/>
    <w:rsid w:val="00077A7E"/>
    <w:rsid w:val="00080AFB"/>
    <w:rsid w:val="00081178"/>
    <w:rsid w:val="00081222"/>
    <w:rsid w:val="00081823"/>
    <w:rsid w:val="00081890"/>
    <w:rsid w:val="0008498C"/>
    <w:rsid w:val="0008580B"/>
    <w:rsid w:val="00087572"/>
    <w:rsid w:val="000877B9"/>
    <w:rsid w:val="00087BEA"/>
    <w:rsid w:val="000900C6"/>
    <w:rsid w:val="000907D6"/>
    <w:rsid w:val="000907F4"/>
    <w:rsid w:val="000909DA"/>
    <w:rsid w:val="000917A5"/>
    <w:rsid w:val="000919B1"/>
    <w:rsid w:val="00091D10"/>
    <w:rsid w:val="0009240C"/>
    <w:rsid w:val="000924B7"/>
    <w:rsid w:val="000925A7"/>
    <w:rsid w:val="00092617"/>
    <w:rsid w:val="00093256"/>
    <w:rsid w:val="00094631"/>
    <w:rsid w:val="00094A87"/>
    <w:rsid w:val="00094CA3"/>
    <w:rsid w:val="0009520B"/>
    <w:rsid w:val="000952A8"/>
    <w:rsid w:val="0009594C"/>
    <w:rsid w:val="00095F06"/>
    <w:rsid w:val="00096752"/>
    <w:rsid w:val="00096E56"/>
    <w:rsid w:val="000979B8"/>
    <w:rsid w:val="000A065E"/>
    <w:rsid w:val="000A105B"/>
    <w:rsid w:val="000A1111"/>
    <w:rsid w:val="000A150A"/>
    <w:rsid w:val="000A2687"/>
    <w:rsid w:val="000A2B70"/>
    <w:rsid w:val="000A2C3B"/>
    <w:rsid w:val="000A30C8"/>
    <w:rsid w:val="000A3522"/>
    <w:rsid w:val="000A3C95"/>
    <w:rsid w:val="000A480B"/>
    <w:rsid w:val="000A4D87"/>
    <w:rsid w:val="000A5AD0"/>
    <w:rsid w:val="000A658E"/>
    <w:rsid w:val="000A70C7"/>
    <w:rsid w:val="000A7B66"/>
    <w:rsid w:val="000A7C23"/>
    <w:rsid w:val="000B0818"/>
    <w:rsid w:val="000B0ECB"/>
    <w:rsid w:val="000B1234"/>
    <w:rsid w:val="000B256A"/>
    <w:rsid w:val="000B40FD"/>
    <w:rsid w:val="000B5F0A"/>
    <w:rsid w:val="000B5F13"/>
    <w:rsid w:val="000B62AB"/>
    <w:rsid w:val="000B67B2"/>
    <w:rsid w:val="000B7547"/>
    <w:rsid w:val="000C1664"/>
    <w:rsid w:val="000C25C2"/>
    <w:rsid w:val="000C47CF"/>
    <w:rsid w:val="000C6399"/>
    <w:rsid w:val="000C7C6F"/>
    <w:rsid w:val="000C7E16"/>
    <w:rsid w:val="000D115D"/>
    <w:rsid w:val="000D1300"/>
    <w:rsid w:val="000D1966"/>
    <w:rsid w:val="000D21A4"/>
    <w:rsid w:val="000D2AEB"/>
    <w:rsid w:val="000D2D16"/>
    <w:rsid w:val="000D2DB9"/>
    <w:rsid w:val="000D334E"/>
    <w:rsid w:val="000D4150"/>
    <w:rsid w:val="000D4766"/>
    <w:rsid w:val="000D4867"/>
    <w:rsid w:val="000D4EA0"/>
    <w:rsid w:val="000D556A"/>
    <w:rsid w:val="000D5A84"/>
    <w:rsid w:val="000D6366"/>
    <w:rsid w:val="000D63C1"/>
    <w:rsid w:val="000D6A44"/>
    <w:rsid w:val="000D7255"/>
    <w:rsid w:val="000E070F"/>
    <w:rsid w:val="000E09B9"/>
    <w:rsid w:val="000E121A"/>
    <w:rsid w:val="000E1DB7"/>
    <w:rsid w:val="000E1E4D"/>
    <w:rsid w:val="000E23CA"/>
    <w:rsid w:val="000E26E1"/>
    <w:rsid w:val="000E3BA0"/>
    <w:rsid w:val="000E3D2D"/>
    <w:rsid w:val="000E40CA"/>
    <w:rsid w:val="000E4156"/>
    <w:rsid w:val="000E4171"/>
    <w:rsid w:val="000E492C"/>
    <w:rsid w:val="000E4E49"/>
    <w:rsid w:val="000E5525"/>
    <w:rsid w:val="000E5798"/>
    <w:rsid w:val="000E6017"/>
    <w:rsid w:val="000E6B6C"/>
    <w:rsid w:val="000E796B"/>
    <w:rsid w:val="000E7C3E"/>
    <w:rsid w:val="000F0590"/>
    <w:rsid w:val="000F0702"/>
    <w:rsid w:val="000F19A0"/>
    <w:rsid w:val="000F19C8"/>
    <w:rsid w:val="000F2EB6"/>
    <w:rsid w:val="000F3426"/>
    <w:rsid w:val="000F3B81"/>
    <w:rsid w:val="000F421F"/>
    <w:rsid w:val="000F4ACC"/>
    <w:rsid w:val="000F4F8C"/>
    <w:rsid w:val="000F6004"/>
    <w:rsid w:val="000F69BF"/>
    <w:rsid w:val="000F6D43"/>
    <w:rsid w:val="00100226"/>
    <w:rsid w:val="001003B0"/>
    <w:rsid w:val="00100BE8"/>
    <w:rsid w:val="00100BED"/>
    <w:rsid w:val="00102200"/>
    <w:rsid w:val="00102A38"/>
    <w:rsid w:val="00103082"/>
    <w:rsid w:val="001031F0"/>
    <w:rsid w:val="001033FC"/>
    <w:rsid w:val="00103A26"/>
    <w:rsid w:val="00103EE3"/>
    <w:rsid w:val="0010486C"/>
    <w:rsid w:val="0010552F"/>
    <w:rsid w:val="001067FC"/>
    <w:rsid w:val="00106878"/>
    <w:rsid w:val="001068B4"/>
    <w:rsid w:val="00107E48"/>
    <w:rsid w:val="00110E11"/>
    <w:rsid w:val="001113FE"/>
    <w:rsid w:val="00111546"/>
    <w:rsid w:val="00112EBA"/>
    <w:rsid w:val="00112FE0"/>
    <w:rsid w:val="00113D8D"/>
    <w:rsid w:val="00113D8F"/>
    <w:rsid w:val="00114499"/>
    <w:rsid w:val="0011451E"/>
    <w:rsid w:val="00114DC4"/>
    <w:rsid w:val="00114EEA"/>
    <w:rsid w:val="00115AAB"/>
    <w:rsid w:val="00115F63"/>
    <w:rsid w:val="001175B5"/>
    <w:rsid w:val="001219D4"/>
    <w:rsid w:val="001220E3"/>
    <w:rsid w:val="00122206"/>
    <w:rsid w:val="00122A04"/>
    <w:rsid w:val="0012309C"/>
    <w:rsid w:val="001236CE"/>
    <w:rsid w:val="00124CEF"/>
    <w:rsid w:val="001254A4"/>
    <w:rsid w:val="001258D4"/>
    <w:rsid w:val="00126C3C"/>
    <w:rsid w:val="0012729C"/>
    <w:rsid w:val="00127A67"/>
    <w:rsid w:val="00130085"/>
    <w:rsid w:val="001303CA"/>
    <w:rsid w:val="001303FA"/>
    <w:rsid w:val="00130933"/>
    <w:rsid w:val="00131BEA"/>
    <w:rsid w:val="00131D7F"/>
    <w:rsid w:val="0013206E"/>
    <w:rsid w:val="00132188"/>
    <w:rsid w:val="00132202"/>
    <w:rsid w:val="00132E1A"/>
    <w:rsid w:val="00133044"/>
    <w:rsid w:val="001336F3"/>
    <w:rsid w:val="00133A7E"/>
    <w:rsid w:val="00133F74"/>
    <w:rsid w:val="0013444F"/>
    <w:rsid w:val="001344EC"/>
    <w:rsid w:val="00134B79"/>
    <w:rsid w:val="00135592"/>
    <w:rsid w:val="00135668"/>
    <w:rsid w:val="0013631C"/>
    <w:rsid w:val="00136520"/>
    <w:rsid w:val="001368B1"/>
    <w:rsid w:val="00136C74"/>
    <w:rsid w:val="00137FEA"/>
    <w:rsid w:val="001402A7"/>
    <w:rsid w:val="0014032A"/>
    <w:rsid w:val="0014059F"/>
    <w:rsid w:val="00140B4B"/>
    <w:rsid w:val="00140B90"/>
    <w:rsid w:val="0014132F"/>
    <w:rsid w:val="00142BA8"/>
    <w:rsid w:val="001433DF"/>
    <w:rsid w:val="001446D6"/>
    <w:rsid w:val="00144B55"/>
    <w:rsid w:val="00145B03"/>
    <w:rsid w:val="0015006F"/>
    <w:rsid w:val="001505D5"/>
    <w:rsid w:val="001505EC"/>
    <w:rsid w:val="00151058"/>
    <w:rsid w:val="00151098"/>
    <w:rsid w:val="001510EB"/>
    <w:rsid w:val="0015152D"/>
    <w:rsid w:val="0015186F"/>
    <w:rsid w:val="00151932"/>
    <w:rsid w:val="0015240B"/>
    <w:rsid w:val="00152CAB"/>
    <w:rsid w:val="001531C1"/>
    <w:rsid w:val="00153B4F"/>
    <w:rsid w:val="001550A7"/>
    <w:rsid w:val="00155150"/>
    <w:rsid w:val="0015765A"/>
    <w:rsid w:val="00160DCA"/>
    <w:rsid w:val="00162059"/>
    <w:rsid w:val="00162079"/>
    <w:rsid w:val="00162458"/>
    <w:rsid w:val="00162AF4"/>
    <w:rsid w:val="00162D05"/>
    <w:rsid w:val="00162DD9"/>
    <w:rsid w:val="001632FF"/>
    <w:rsid w:val="00163505"/>
    <w:rsid w:val="001639D4"/>
    <w:rsid w:val="001642FD"/>
    <w:rsid w:val="00165FB2"/>
    <w:rsid w:val="00166B9F"/>
    <w:rsid w:val="00166D29"/>
    <w:rsid w:val="00170070"/>
    <w:rsid w:val="00170288"/>
    <w:rsid w:val="00171FDB"/>
    <w:rsid w:val="00172328"/>
    <w:rsid w:val="001725FA"/>
    <w:rsid w:val="001733F4"/>
    <w:rsid w:val="001736C3"/>
    <w:rsid w:val="0017396B"/>
    <w:rsid w:val="00174976"/>
    <w:rsid w:val="0017671B"/>
    <w:rsid w:val="00180039"/>
    <w:rsid w:val="00182250"/>
    <w:rsid w:val="00183AC4"/>
    <w:rsid w:val="00183BDA"/>
    <w:rsid w:val="001847AB"/>
    <w:rsid w:val="00185641"/>
    <w:rsid w:val="00185BB4"/>
    <w:rsid w:val="00185C9E"/>
    <w:rsid w:val="00186AEE"/>
    <w:rsid w:val="00187723"/>
    <w:rsid w:val="00187A15"/>
    <w:rsid w:val="001901CE"/>
    <w:rsid w:val="00190D53"/>
    <w:rsid w:val="00190DAE"/>
    <w:rsid w:val="001915B0"/>
    <w:rsid w:val="001923A3"/>
    <w:rsid w:val="00192657"/>
    <w:rsid w:val="00192AC2"/>
    <w:rsid w:val="00193B48"/>
    <w:rsid w:val="001941D8"/>
    <w:rsid w:val="00194B0F"/>
    <w:rsid w:val="0019531C"/>
    <w:rsid w:val="001957B6"/>
    <w:rsid w:val="00195854"/>
    <w:rsid w:val="001958DB"/>
    <w:rsid w:val="00195D2D"/>
    <w:rsid w:val="0019600C"/>
    <w:rsid w:val="001962C7"/>
    <w:rsid w:val="0019694A"/>
    <w:rsid w:val="00197E33"/>
    <w:rsid w:val="001A089D"/>
    <w:rsid w:val="001A17B9"/>
    <w:rsid w:val="001A3738"/>
    <w:rsid w:val="001A3F06"/>
    <w:rsid w:val="001A4198"/>
    <w:rsid w:val="001A432F"/>
    <w:rsid w:val="001A634B"/>
    <w:rsid w:val="001A6D3D"/>
    <w:rsid w:val="001A76E1"/>
    <w:rsid w:val="001A78BC"/>
    <w:rsid w:val="001B069B"/>
    <w:rsid w:val="001B0C19"/>
    <w:rsid w:val="001B1863"/>
    <w:rsid w:val="001B1C16"/>
    <w:rsid w:val="001B2232"/>
    <w:rsid w:val="001B23AD"/>
    <w:rsid w:val="001B300D"/>
    <w:rsid w:val="001B305F"/>
    <w:rsid w:val="001B33CC"/>
    <w:rsid w:val="001B3411"/>
    <w:rsid w:val="001B400B"/>
    <w:rsid w:val="001B5BE1"/>
    <w:rsid w:val="001B67D1"/>
    <w:rsid w:val="001B7270"/>
    <w:rsid w:val="001C0A18"/>
    <w:rsid w:val="001C0E7D"/>
    <w:rsid w:val="001C104C"/>
    <w:rsid w:val="001C1A08"/>
    <w:rsid w:val="001C2472"/>
    <w:rsid w:val="001C2A4D"/>
    <w:rsid w:val="001C2B74"/>
    <w:rsid w:val="001C2FCB"/>
    <w:rsid w:val="001C3E72"/>
    <w:rsid w:val="001C45C3"/>
    <w:rsid w:val="001C4A7B"/>
    <w:rsid w:val="001C4DBD"/>
    <w:rsid w:val="001C5458"/>
    <w:rsid w:val="001C5542"/>
    <w:rsid w:val="001C56A5"/>
    <w:rsid w:val="001C6460"/>
    <w:rsid w:val="001C64C7"/>
    <w:rsid w:val="001C6740"/>
    <w:rsid w:val="001C6D09"/>
    <w:rsid w:val="001C7862"/>
    <w:rsid w:val="001D0063"/>
    <w:rsid w:val="001D0250"/>
    <w:rsid w:val="001D0690"/>
    <w:rsid w:val="001D25E6"/>
    <w:rsid w:val="001D3A2F"/>
    <w:rsid w:val="001D4485"/>
    <w:rsid w:val="001D45FD"/>
    <w:rsid w:val="001D46B3"/>
    <w:rsid w:val="001D4891"/>
    <w:rsid w:val="001D516F"/>
    <w:rsid w:val="001D51AA"/>
    <w:rsid w:val="001D5AD4"/>
    <w:rsid w:val="001D5D85"/>
    <w:rsid w:val="001D6003"/>
    <w:rsid w:val="001D62CD"/>
    <w:rsid w:val="001D6D60"/>
    <w:rsid w:val="001D6F37"/>
    <w:rsid w:val="001D75C5"/>
    <w:rsid w:val="001D7BEC"/>
    <w:rsid w:val="001E0926"/>
    <w:rsid w:val="001E1007"/>
    <w:rsid w:val="001E123F"/>
    <w:rsid w:val="001E135B"/>
    <w:rsid w:val="001E1651"/>
    <w:rsid w:val="001E1AF7"/>
    <w:rsid w:val="001E2AAA"/>
    <w:rsid w:val="001E391B"/>
    <w:rsid w:val="001E3AB8"/>
    <w:rsid w:val="001E44DE"/>
    <w:rsid w:val="001E58A7"/>
    <w:rsid w:val="001E651C"/>
    <w:rsid w:val="001E69F9"/>
    <w:rsid w:val="001E7783"/>
    <w:rsid w:val="001E7D00"/>
    <w:rsid w:val="001F0B2B"/>
    <w:rsid w:val="001F180F"/>
    <w:rsid w:val="001F3179"/>
    <w:rsid w:val="001F479C"/>
    <w:rsid w:val="001F53AC"/>
    <w:rsid w:val="001F6223"/>
    <w:rsid w:val="001F6CBD"/>
    <w:rsid w:val="001F7FCD"/>
    <w:rsid w:val="0020055E"/>
    <w:rsid w:val="00200600"/>
    <w:rsid w:val="002007FC"/>
    <w:rsid w:val="00200A87"/>
    <w:rsid w:val="00200B35"/>
    <w:rsid w:val="00200B4E"/>
    <w:rsid w:val="00201607"/>
    <w:rsid w:val="00201B47"/>
    <w:rsid w:val="002024F6"/>
    <w:rsid w:val="002027B3"/>
    <w:rsid w:val="00203326"/>
    <w:rsid w:val="00203545"/>
    <w:rsid w:val="00203831"/>
    <w:rsid w:val="00203D82"/>
    <w:rsid w:val="002042C1"/>
    <w:rsid w:val="002048C6"/>
    <w:rsid w:val="00204BB6"/>
    <w:rsid w:val="002066F7"/>
    <w:rsid w:val="0020672F"/>
    <w:rsid w:val="00207AFE"/>
    <w:rsid w:val="00207B9E"/>
    <w:rsid w:val="00210124"/>
    <w:rsid w:val="002101A4"/>
    <w:rsid w:val="00210A26"/>
    <w:rsid w:val="00210CEF"/>
    <w:rsid w:val="002114D6"/>
    <w:rsid w:val="002122F4"/>
    <w:rsid w:val="00212ABF"/>
    <w:rsid w:val="00212C86"/>
    <w:rsid w:val="002149D9"/>
    <w:rsid w:val="00214A6A"/>
    <w:rsid w:val="00215156"/>
    <w:rsid w:val="002152D2"/>
    <w:rsid w:val="00215A0B"/>
    <w:rsid w:val="00215BFE"/>
    <w:rsid w:val="002163CA"/>
    <w:rsid w:val="00216ACA"/>
    <w:rsid w:val="00220263"/>
    <w:rsid w:val="002204FF"/>
    <w:rsid w:val="002209F7"/>
    <w:rsid w:val="00221BF8"/>
    <w:rsid w:val="00222115"/>
    <w:rsid w:val="00223038"/>
    <w:rsid w:val="002240A6"/>
    <w:rsid w:val="002240CB"/>
    <w:rsid w:val="00224FC3"/>
    <w:rsid w:val="0022584D"/>
    <w:rsid w:val="002267E2"/>
    <w:rsid w:val="0022680E"/>
    <w:rsid w:val="0022689E"/>
    <w:rsid w:val="00226E0D"/>
    <w:rsid w:val="002271F9"/>
    <w:rsid w:val="0023047F"/>
    <w:rsid w:val="002316B9"/>
    <w:rsid w:val="00231786"/>
    <w:rsid w:val="002359B0"/>
    <w:rsid w:val="00236816"/>
    <w:rsid w:val="00236A47"/>
    <w:rsid w:val="00236F1C"/>
    <w:rsid w:val="00236FAF"/>
    <w:rsid w:val="00237A06"/>
    <w:rsid w:val="00237C1C"/>
    <w:rsid w:val="00237C54"/>
    <w:rsid w:val="00237CE8"/>
    <w:rsid w:val="00240054"/>
    <w:rsid w:val="00241AC0"/>
    <w:rsid w:val="00241EF5"/>
    <w:rsid w:val="002422E5"/>
    <w:rsid w:val="00243198"/>
    <w:rsid w:val="002432B2"/>
    <w:rsid w:val="002433B0"/>
    <w:rsid w:val="00244404"/>
    <w:rsid w:val="0024499B"/>
    <w:rsid w:val="00245701"/>
    <w:rsid w:val="0024665F"/>
    <w:rsid w:val="0024691E"/>
    <w:rsid w:val="0024692C"/>
    <w:rsid w:val="00246D2C"/>
    <w:rsid w:val="0024732C"/>
    <w:rsid w:val="0024769A"/>
    <w:rsid w:val="002479C5"/>
    <w:rsid w:val="00250509"/>
    <w:rsid w:val="00250AC2"/>
    <w:rsid w:val="00251450"/>
    <w:rsid w:val="002539D2"/>
    <w:rsid w:val="00254191"/>
    <w:rsid w:val="002546F7"/>
    <w:rsid w:val="00254776"/>
    <w:rsid w:val="00254D85"/>
    <w:rsid w:val="00255A54"/>
    <w:rsid w:val="00255A57"/>
    <w:rsid w:val="00255C1E"/>
    <w:rsid w:val="00255C7D"/>
    <w:rsid w:val="00255E22"/>
    <w:rsid w:val="002563FB"/>
    <w:rsid w:val="0025702D"/>
    <w:rsid w:val="002571F6"/>
    <w:rsid w:val="0025728F"/>
    <w:rsid w:val="0025729D"/>
    <w:rsid w:val="00257469"/>
    <w:rsid w:val="0025782E"/>
    <w:rsid w:val="00257B2D"/>
    <w:rsid w:val="00257B86"/>
    <w:rsid w:val="002605DF"/>
    <w:rsid w:val="00262A76"/>
    <w:rsid w:val="00262B4D"/>
    <w:rsid w:val="002630CD"/>
    <w:rsid w:val="00263548"/>
    <w:rsid w:val="00263AED"/>
    <w:rsid w:val="00263CD5"/>
    <w:rsid w:val="00263D7F"/>
    <w:rsid w:val="00263FAE"/>
    <w:rsid w:val="00264834"/>
    <w:rsid w:val="002653F6"/>
    <w:rsid w:val="00265667"/>
    <w:rsid w:val="00265BF2"/>
    <w:rsid w:val="00266826"/>
    <w:rsid w:val="00266962"/>
    <w:rsid w:val="00266D15"/>
    <w:rsid w:val="002702B6"/>
    <w:rsid w:val="002702EA"/>
    <w:rsid w:val="0027052C"/>
    <w:rsid w:val="00270A73"/>
    <w:rsid w:val="00270F3A"/>
    <w:rsid w:val="0027128C"/>
    <w:rsid w:val="00272070"/>
    <w:rsid w:val="00272265"/>
    <w:rsid w:val="002748FF"/>
    <w:rsid w:val="00274A7F"/>
    <w:rsid w:val="00275158"/>
    <w:rsid w:val="00276E49"/>
    <w:rsid w:val="00277318"/>
    <w:rsid w:val="0027761F"/>
    <w:rsid w:val="00277660"/>
    <w:rsid w:val="002800C8"/>
    <w:rsid w:val="00280DA9"/>
    <w:rsid w:val="00281702"/>
    <w:rsid w:val="002818AA"/>
    <w:rsid w:val="00281B88"/>
    <w:rsid w:val="00282415"/>
    <w:rsid w:val="0028273F"/>
    <w:rsid w:val="002835E1"/>
    <w:rsid w:val="0028468D"/>
    <w:rsid w:val="00284EDB"/>
    <w:rsid w:val="00285244"/>
    <w:rsid w:val="002853BE"/>
    <w:rsid w:val="00285D16"/>
    <w:rsid w:val="002864DE"/>
    <w:rsid w:val="002868D1"/>
    <w:rsid w:val="00287779"/>
    <w:rsid w:val="002878A6"/>
    <w:rsid w:val="00287AD2"/>
    <w:rsid w:val="00287B29"/>
    <w:rsid w:val="00290032"/>
    <w:rsid w:val="002911FD"/>
    <w:rsid w:val="002915D0"/>
    <w:rsid w:val="002916C3"/>
    <w:rsid w:val="002918ED"/>
    <w:rsid w:val="00291AD2"/>
    <w:rsid w:val="00292CB7"/>
    <w:rsid w:val="00292E73"/>
    <w:rsid w:val="00292FBB"/>
    <w:rsid w:val="00293024"/>
    <w:rsid w:val="00293179"/>
    <w:rsid w:val="00294038"/>
    <w:rsid w:val="00294080"/>
    <w:rsid w:val="002946BE"/>
    <w:rsid w:val="0029493B"/>
    <w:rsid w:val="002950B3"/>
    <w:rsid w:val="002951D1"/>
    <w:rsid w:val="002953D3"/>
    <w:rsid w:val="002960B0"/>
    <w:rsid w:val="0029657D"/>
    <w:rsid w:val="00297671"/>
    <w:rsid w:val="00297E2D"/>
    <w:rsid w:val="002A040B"/>
    <w:rsid w:val="002A1E12"/>
    <w:rsid w:val="002A22AC"/>
    <w:rsid w:val="002A2D7B"/>
    <w:rsid w:val="002A31F5"/>
    <w:rsid w:val="002A3283"/>
    <w:rsid w:val="002A3B28"/>
    <w:rsid w:val="002A3B5F"/>
    <w:rsid w:val="002A4233"/>
    <w:rsid w:val="002A4806"/>
    <w:rsid w:val="002A52B2"/>
    <w:rsid w:val="002A5409"/>
    <w:rsid w:val="002A5B2B"/>
    <w:rsid w:val="002A5BC5"/>
    <w:rsid w:val="002A6415"/>
    <w:rsid w:val="002A7505"/>
    <w:rsid w:val="002B03FE"/>
    <w:rsid w:val="002B084C"/>
    <w:rsid w:val="002B17E8"/>
    <w:rsid w:val="002B24DC"/>
    <w:rsid w:val="002B2AE9"/>
    <w:rsid w:val="002B3A9C"/>
    <w:rsid w:val="002B3B2C"/>
    <w:rsid w:val="002B5CC8"/>
    <w:rsid w:val="002B5DF6"/>
    <w:rsid w:val="002B6021"/>
    <w:rsid w:val="002B754F"/>
    <w:rsid w:val="002C0B40"/>
    <w:rsid w:val="002C12AA"/>
    <w:rsid w:val="002C159A"/>
    <w:rsid w:val="002C2D5A"/>
    <w:rsid w:val="002C32A7"/>
    <w:rsid w:val="002C3441"/>
    <w:rsid w:val="002C34AD"/>
    <w:rsid w:val="002C3803"/>
    <w:rsid w:val="002C3A61"/>
    <w:rsid w:val="002C4E5B"/>
    <w:rsid w:val="002C5189"/>
    <w:rsid w:val="002C560B"/>
    <w:rsid w:val="002C56F2"/>
    <w:rsid w:val="002C5A31"/>
    <w:rsid w:val="002C7865"/>
    <w:rsid w:val="002D0432"/>
    <w:rsid w:val="002D04D4"/>
    <w:rsid w:val="002D0720"/>
    <w:rsid w:val="002D16DE"/>
    <w:rsid w:val="002D2114"/>
    <w:rsid w:val="002D3520"/>
    <w:rsid w:val="002D3E96"/>
    <w:rsid w:val="002D3EB0"/>
    <w:rsid w:val="002D3EE9"/>
    <w:rsid w:val="002D4A93"/>
    <w:rsid w:val="002D5D30"/>
    <w:rsid w:val="002D61C9"/>
    <w:rsid w:val="002D68AA"/>
    <w:rsid w:val="002D68D8"/>
    <w:rsid w:val="002D6915"/>
    <w:rsid w:val="002D6BA8"/>
    <w:rsid w:val="002D6D50"/>
    <w:rsid w:val="002D72C3"/>
    <w:rsid w:val="002E18A1"/>
    <w:rsid w:val="002E18F0"/>
    <w:rsid w:val="002E1C34"/>
    <w:rsid w:val="002E3293"/>
    <w:rsid w:val="002E34DD"/>
    <w:rsid w:val="002E3592"/>
    <w:rsid w:val="002E3A3D"/>
    <w:rsid w:val="002E3AE9"/>
    <w:rsid w:val="002E3BB1"/>
    <w:rsid w:val="002E3FDF"/>
    <w:rsid w:val="002E43B6"/>
    <w:rsid w:val="002E49C3"/>
    <w:rsid w:val="002E5496"/>
    <w:rsid w:val="002E5A5B"/>
    <w:rsid w:val="002E5CE9"/>
    <w:rsid w:val="002E621F"/>
    <w:rsid w:val="002F0198"/>
    <w:rsid w:val="002F09A5"/>
    <w:rsid w:val="002F0B65"/>
    <w:rsid w:val="002F0B6A"/>
    <w:rsid w:val="002F1E44"/>
    <w:rsid w:val="002F33B2"/>
    <w:rsid w:val="002F44E9"/>
    <w:rsid w:val="002F5006"/>
    <w:rsid w:val="002F508B"/>
    <w:rsid w:val="002F5577"/>
    <w:rsid w:val="002F6791"/>
    <w:rsid w:val="002F6D22"/>
    <w:rsid w:val="002F70BF"/>
    <w:rsid w:val="002F7D6A"/>
    <w:rsid w:val="00301747"/>
    <w:rsid w:val="00301A81"/>
    <w:rsid w:val="00301E5A"/>
    <w:rsid w:val="00302BC1"/>
    <w:rsid w:val="0030323E"/>
    <w:rsid w:val="00303B33"/>
    <w:rsid w:val="003044E3"/>
    <w:rsid w:val="00304C96"/>
    <w:rsid w:val="003051A0"/>
    <w:rsid w:val="00306DF5"/>
    <w:rsid w:val="0030765C"/>
    <w:rsid w:val="0030783C"/>
    <w:rsid w:val="00307DFC"/>
    <w:rsid w:val="0031017E"/>
    <w:rsid w:val="0031044B"/>
    <w:rsid w:val="00310B41"/>
    <w:rsid w:val="00311061"/>
    <w:rsid w:val="003113D0"/>
    <w:rsid w:val="003115A4"/>
    <w:rsid w:val="003130A9"/>
    <w:rsid w:val="0031388C"/>
    <w:rsid w:val="00313D8E"/>
    <w:rsid w:val="00314198"/>
    <w:rsid w:val="00314BED"/>
    <w:rsid w:val="00315035"/>
    <w:rsid w:val="00315855"/>
    <w:rsid w:val="00316DCC"/>
    <w:rsid w:val="0031749E"/>
    <w:rsid w:val="003218D5"/>
    <w:rsid w:val="00321BED"/>
    <w:rsid w:val="00321E1F"/>
    <w:rsid w:val="0032270C"/>
    <w:rsid w:val="00322CB2"/>
    <w:rsid w:val="00322D0A"/>
    <w:rsid w:val="003230F3"/>
    <w:rsid w:val="0032339A"/>
    <w:rsid w:val="003233D9"/>
    <w:rsid w:val="00323A23"/>
    <w:rsid w:val="003248B0"/>
    <w:rsid w:val="0032513D"/>
    <w:rsid w:val="003253BB"/>
    <w:rsid w:val="00325B7A"/>
    <w:rsid w:val="00325C1F"/>
    <w:rsid w:val="0032627C"/>
    <w:rsid w:val="00326788"/>
    <w:rsid w:val="003272EC"/>
    <w:rsid w:val="00327B94"/>
    <w:rsid w:val="00330435"/>
    <w:rsid w:val="00330DC0"/>
    <w:rsid w:val="0033244B"/>
    <w:rsid w:val="00332509"/>
    <w:rsid w:val="003328A2"/>
    <w:rsid w:val="00332F54"/>
    <w:rsid w:val="003337B7"/>
    <w:rsid w:val="00333ED0"/>
    <w:rsid w:val="00334378"/>
    <w:rsid w:val="0033530A"/>
    <w:rsid w:val="00335616"/>
    <w:rsid w:val="00340032"/>
    <w:rsid w:val="0034058B"/>
    <w:rsid w:val="00342319"/>
    <w:rsid w:val="003423FA"/>
    <w:rsid w:val="00342494"/>
    <w:rsid w:val="00343189"/>
    <w:rsid w:val="003431E4"/>
    <w:rsid w:val="00343383"/>
    <w:rsid w:val="00343DB0"/>
    <w:rsid w:val="00343E11"/>
    <w:rsid w:val="00343F02"/>
    <w:rsid w:val="00345368"/>
    <w:rsid w:val="003460F8"/>
    <w:rsid w:val="00346AA9"/>
    <w:rsid w:val="003474C4"/>
    <w:rsid w:val="003511B2"/>
    <w:rsid w:val="00351A7B"/>
    <w:rsid w:val="00352179"/>
    <w:rsid w:val="00354675"/>
    <w:rsid w:val="00354DB3"/>
    <w:rsid w:val="00354FA5"/>
    <w:rsid w:val="00355120"/>
    <w:rsid w:val="003558AA"/>
    <w:rsid w:val="00355A69"/>
    <w:rsid w:val="003562F7"/>
    <w:rsid w:val="00356AC7"/>
    <w:rsid w:val="003574DE"/>
    <w:rsid w:val="0035752B"/>
    <w:rsid w:val="00360024"/>
    <w:rsid w:val="003605A5"/>
    <w:rsid w:val="003605C4"/>
    <w:rsid w:val="0036137A"/>
    <w:rsid w:val="003631E0"/>
    <w:rsid w:val="003649BF"/>
    <w:rsid w:val="00365860"/>
    <w:rsid w:val="003660C5"/>
    <w:rsid w:val="00366BFC"/>
    <w:rsid w:val="00366F5D"/>
    <w:rsid w:val="0036722A"/>
    <w:rsid w:val="00367459"/>
    <w:rsid w:val="00367880"/>
    <w:rsid w:val="00370405"/>
    <w:rsid w:val="00370850"/>
    <w:rsid w:val="00370BE2"/>
    <w:rsid w:val="003735B6"/>
    <w:rsid w:val="00373872"/>
    <w:rsid w:val="00373A4E"/>
    <w:rsid w:val="00373BAA"/>
    <w:rsid w:val="0037410E"/>
    <w:rsid w:val="00375177"/>
    <w:rsid w:val="00375807"/>
    <w:rsid w:val="00375936"/>
    <w:rsid w:val="00376CD4"/>
    <w:rsid w:val="00376CDD"/>
    <w:rsid w:val="00376DB4"/>
    <w:rsid w:val="00380108"/>
    <w:rsid w:val="00382471"/>
    <w:rsid w:val="00382E97"/>
    <w:rsid w:val="003835A3"/>
    <w:rsid w:val="003838FA"/>
    <w:rsid w:val="00383A50"/>
    <w:rsid w:val="00384AA8"/>
    <w:rsid w:val="00384FFD"/>
    <w:rsid w:val="00385716"/>
    <w:rsid w:val="00385BFF"/>
    <w:rsid w:val="00385D04"/>
    <w:rsid w:val="00386481"/>
    <w:rsid w:val="00386553"/>
    <w:rsid w:val="00387842"/>
    <w:rsid w:val="00390AB4"/>
    <w:rsid w:val="00392A7B"/>
    <w:rsid w:val="00392F4B"/>
    <w:rsid w:val="00393131"/>
    <w:rsid w:val="003934D3"/>
    <w:rsid w:val="003951D8"/>
    <w:rsid w:val="003966EB"/>
    <w:rsid w:val="003970EA"/>
    <w:rsid w:val="00397104"/>
    <w:rsid w:val="00397617"/>
    <w:rsid w:val="00397660"/>
    <w:rsid w:val="003A04FF"/>
    <w:rsid w:val="003A0D15"/>
    <w:rsid w:val="003A1495"/>
    <w:rsid w:val="003A242C"/>
    <w:rsid w:val="003A2714"/>
    <w:rsid w:val="003A2A40"/>
    <w:rsid w:val="003A2DB0"/>
    <w:rsid w:val="003A38BE"/>
    <w:rsid w:val="003A3B62"/>
    <w:rsid w:val="003A4038"/>
    <w:rsid w:val="003A5604"/>
    <w:rsid w:val="003A7069"/>
    <w:rsid w:val="003B0516"/>
    <w:rsid w:val="003B1F1F"/>
    <w:rsid w:val="003B2245"/>
    <w:rsid w:val="003B30D0"/>
    <w:rsid w:val="003B3C98"/>
    <w:rsid w:val="003B3DF0"/>
    <w:rsid w:val="003B3F24"/>
    <w:rsid w:val="003B4552"/>
    <w:rsid w:val="003B49A2"/>
    <w:rsid w:val="003B4E31"/>
    <w:rsid w:val="003B4E7A"/>
    <w:rsid w:val="003B54A8"/>
    <w:rsid w:val="003B59FF"/>
    <w:rsid w:val="003B5AC4"/>
    <w:rsid w:val="003B60E4"/>
    <w:rsid w:val="003B626E"/>
    <w:rsid w:val="003B69BA"/>
    <w:rsid w:val="003B6D1B"/>
    <w:rsid w:val="003B70CB"/>
    <w:rsid w:val="003B71DF"/>
    <w:rsid w:val="003C004E"/>
    <w:rsid w:val="003C037E"/>
    <w:rsid w:val="003C03AF"/>
    <w:rsid w:val="003C209B"/>
    <w:rsid w:val="003C2494"/>
    <w:rsid w:val="003C2BD5"/>
    <w:rsid w:val="003C34F3"/>
    <w:rsid w:val="003C420C"/>
    <w:rsid w:val="003C4E2E"/>
    <w:rsid w:val="003C4F69"/>
    <w:rsid w:val="003C6434"/>
    <w:rsid w:val="003C787F"/>
    <w:rsid w:val="003D005D"/>
    <w:rsid w:val="003D0C55"/>
    <w:rsid w:val="003D0EAF"/>
    <w:rsid w:val="003D1BAF"/>
    <w:rsid w:val="003D208A"/>
    <w:rsid w:val="003D23E4"/>
    <w:rsid w:val="003D2BA6"/>
    <w:rsid w:val="003D39DE"/>
    <w:rsid w:val="003D3A89"/>
    <w:rsid w:val="003D3DE2"/>
    <w:rsid w:val="003D441C"/>
    <w:rsid w:val="003D44FF"/>
    <w:rsid w:val="003D4691"/>
    <w:rsid w:val="003D4E0C"/>
    <w:rsid w:val="003D4EF2"/>
    <w:rsid w:val="003D544B"/>
    <w:rsid w:val="003D5B35"/>
    <w:rsid w:val="003D65ED"/>
    <w:rsid w:val="003D7F8D"/>
    <w:rsid w:val="003E002E"/>
    <w:rsid w:val="003E0BDC"/>
    <w:rsid w:val="003E1D5F"/>
    <w:rsid w:val="003E241D"/>
    <w:rsid w:val="003E26B2"/>
    <w:rsid w:val="003E2F20"/>
    <w:rsid w:val="003E30D2"/>
    <w:rsid w:val="003E37AF"/>
    <w:rsid w:val="003E41C1"/>
    <w:rsid w:val="003E43AC"/>
    <w:rsid w:val="003E4BE3"/>
    <w:rsid w:val="003E4ED9"/>
    <w:rsid w:val="003E509A"/>
    <w:rsid w:val="003E55B1"/>
    <w:rsid w:val="003E7489"/>
    <w:rsid w:val="003E7AFD"/>
    <w:rsid w:val="003E7CCB"/>
    <w:rsid w:val="003E7E50"/>
    <w:rsid w:val="003F0D8C"/>
    <w:rsid w:val="003F2199"/>
    <w:rsid w:val="003F341F"/>
    <w:rsid w:val="003F40EF"/>
    <w:rsid w:val="003F423A"/>
    <w:rsid w:val="003F4969"/>
    <w:rsid w:val="003F7B10"/>
    <w:rsid w:val="00400A0C"/>
    <w:rsid w:val="00400B50"/>
    <w:rsid w:val="004013DF"/>
    <w:rsid w:val="00401508"/>
    <w:rsid w:val="00401E27"/>
    <w:rsid w:val="00403140"/>
    <w:rsid w:val="004039EE"/>
    <w:rsid w:val="00403D01"/>
    <w:rsid w:val="004041F8"/>
    <w:rsid w:val="00404342"/>
    <w:rsid w:val="00404B9C"/>
    <w:rsid w:val="00410D27"/>
    <w:rsid w:val="0041187F"/>
    <w:rsid w:val="0041275F"/>
    <w:rsid w:val="00412C7C"/>
    <w:rsid w:val="0041516B"/>
    <w:rsid w:val="0041518F"/>
    <w:rsid w:val="004154E6"/>
    <w:rsid w:val="004163D4"/>
    <w:rsid w:val="004165BF"/>
    <w:rsid w:val="004166C5"/>
    <w:rsid w:val="0041694C"/>
    <w:rsid w:val="00416D21"/>
    <w:rsid w:val="00417256"/>
    <w:rsid w:val="0042065B"/>
    <w:rsid w:val="00420F39"/>
    <w:rsid w:val="00421840"/>
    <w:rsid w:val="00423011"/>
    <w:rsid w:val="00423929"/>
    <w:rsid w:val="00424AE4"/>
    <w:rsid w:val="004268C6"/>
    <w:rsid w:val="004301EF"/>
    <w:rsid w:val="00430653"/>
    <w:rsid w:val="00430E59"/>
    <w:rsid w:val="004327F4"/>
    <w:rsid w:val="004338FF"/>
    <w:rsid w:val="0043424C"/>
    <w:rsid w:val="004346B8"/>
    <w:rsid w:val="004348F2"/>
    <w:rsid w:val="00435E53"/>
    <w:rsid w:val="00436747"/>
    <w:rsid w:val="00437ACD"/>
    <w:rsid w:val="00437BFA"/>
    <w:rsid w:val="00440281"/>
    <w:rsid w:val="004408E3"/>
    <w:rsid w:val="0044132C"/>
    <w:rsid w:val="004415AE"/>
    <w:rsid w:val="0044195F"/>
    <w:rsid w:val="00441EC3"/>
    <w:rsid w:val="00442583"/>
    <w:rsid w:val="00442722"/>
    <w:rsid w:val="004428CB"/>
    <w:rsid w:val="00442F4A"/>
    <w:rsid w:val="00442F89"/>
    <w:rsid w:val="00444EFB"/>
    <w:rsid w:val="00444FAD"/>
    <w:rsid w:val="00445DBC"/>
    <w:rsid w:val="00445E48"/>
    <w:rsid w:val="00446054"/>
    <w:rsid w:val="004473E3"/>
    <w:rsid w:val="00447E2D"/>
    <w:rsid w:val="004505E3"/>
    <w:rsid w:val="00450A70"/>
    <w:rsid w:val="00450C81"/>
    <w:rsid w:val="00451B50"/>
    <w:rsid w:val="00452117"/>
    <w:rsid w:val="0045220A"/>
    <w:rsid w:val="00454A6E"/>
    <w:rsid w:val="00454BB7"/>
    <w:rsid w:val="004557A6"/>
    <w:rsid w:val="00455A56"/>
    <w:rsid w:val="00456DCE"/>
    <w:rsid w:val="00457488"/>
    <w:rsid w:val="004576BE"/>
    <w:rsid w:val="00457ECE"/>
    <w:rsid w:val="0046078F"/>
    <w:rsid w:val="004607F9"/>
    <w:rsid w:val="00460DFD"/>
    <w:rsid w:val="00461FA8"/>
    <w:rsid w:val="00462371"/>
    <w:rsid w:val="00462E5F"/>
    <w:rsid w:val="004638FE"/>
    <w:rsid w:val="004649A6"/>
    <w:rsid w:val="0046662A"/>
    <w:rsid w:val="00466C43"/>
    <w:rsid w:val="004676A9"/>
    <w:rsid w:val="004678D1"/>
    <w:rsid w:val="00467E3F"/>
    <w:rsid w:val="004700D6"/>
    <w:rsid w:val="00470265"/>
    <w:rsid w:val="00470F81"/>
    <w:rsid w:val="004715AD"/>
    <w:rsid w:val="00471705"/>
    <w:rsid w:val="00471769"/>
    <w:rsid w:val="00471F67"/>
    <w:rsid w:val="00472761"/>
    <w:rsid w:val="004728D7"/>
    <w:rsid w:val="00472B74"/>
    <w:rsid w:val="0047367E"/>
    <w:rsid w:val="004737DA"/>
    <w:rsid w:val="00473D67"/>
    <w:rsid w:val="0047597C"/>
    <w:rsid w:val="004764DF"/>
    <w:rsid w:val="00477BFD"/>
    <w:rsid w:val="00481F7E"/>
    <w:rsid w:val="004831AF"/>
    <w:rsid w:val="004834AC"/>
    <w:rsid w:val="004843F6"/>
    <w:rsid w:val="00484B3B"/>
    <w:rsid w:val="00485664"/>
    <w:rsid w:val="00485866"/>
    <w:rsid w:val="004859CD"/>
    <w:rsid w:val="0048633E"/>
    <w:rsid w:val="004864AF"/>
    <w:rsid w:val="004864D8"/>
    <w:rsid w:val="00487380"/>
    <w:rsid w:val="00487A1F"/>
    <w:rsid w:val="004901CC"/>
    <w:rsid w:val="0049052A"/>
    <w:rsid w:val="00490A9D"/>
    <w:rsid w:val="00490E42"/>
    <w:rsid w:val="0049226A"/>
    <w:rsid w:val="00492356"/>
    <w:rsid w:val="00493177"/>
    <w:rsid w:val="00493953"/>
    <w:rsid w:val="00495C73"/>
    <w:rsid w:val="0049650F"/>
    <w:rsid w:val="00496FDC"/>
    <w:rsid w:val="004A0C1A"/>
    <w:rsid w:val="004A0FF2"/>
    <w:rsid w:val="004A1019"/>
    <w:rsid w:val="004A120B"/>
    <w:rsid w:val="004A1255"/>
    <w:rsid w:val="004A1B72"/>
    <w:rsid w:val="004A25A9"/>
    <w:rsid w:val="004A26DB"/>
    <w:rsid w:val="004A2AE2"/>
    <w:rsid w:val="004A3217"/>
    <w:rsid w:val="004A3332"/>
    <w:rsid w:val="004A54F2"/>
    <w:rsid w:val="004A56A6"/>
    <w:rsid w:val="004A5CEB"/>
    <w:rsid w:val="004A6718"/>
    <w:rsid w:val="004A70BB"/>
    <w:rsid w:val="004A77C9"/>
    <w:rsid w:val="004A7DAD"/>
    <w:rsid w:val="004B08B9"/>
    <w:rsid w:val="004B1142"/>
    <w:rsid w:val="004B12EE"/>
    <w:rsid w:val="004B4343"/>
    <w:rsid w:val="004B4CB6"/>
    <w:rsid w:val="004B663C"/>
    <w:rsid w:val="004B6884"/>
    <w:rsid w:val="004B7141"/>
    <w:rsid w:val="004B7266"/>
    <w:rsid w:val="004B7F3C"/>
    <w:rsid w:val="004C0294"/>
    <w:rsid w:val="004C0E5F"/>
    <w:rsid w:val="004C1821"/>
    <w:rsid w:val="004C1EB2"/>
    <w:rsid w:val="004C20F2"/>
    <w:rsid w:val="004C24F7"/>
    <w:rsid w:val="004C3F59"/>
    <w:rsid w:val="004C4F4C"/>
    <w:rsid w:val="004C516C"/>
    <w:rsid w:val="004C536B"/>
    <w:rsid w:val="004C569C"/>
    <w:rsid w:val="004C5ADE"/>
    <w:rsid w:val="004C6182"/>
    <w:rsid w:val="004C6283"/>
    <w:rsid w:val="004C6718"/>
    <w:rsid w:val="004C78C8"/>
    <w:rsid w:val="004C7946"/>
    <w:rsid w:val="004D00B8"/>
    <w:rsid w:val="004D24E3"/>
    <w:rsid w:val="004D27AB"/>
    <w:rsid w:val="004D3509"/>
    <w:rsid w:val="004D3E70"/>
    <w:rsid w:val="004D4696"/>
    <w:rsid w:val="004D4B77"/>
    <w:rsid w:val="004D5FED"/>
    <w:rsid w:val="004D613F"/>
    <w:rsid w:val="004D68C4"/>
    <w:rsid w:val="004D7DF5"/>
    <w:rsid w:val="004E090D"/>
    <w:rsid w:val="004E0D8B"/>
    <w:rsid w:val="004E13AD"/>
    <w:rsid w:val="004E1FDA"/>
    <w:rsid w:val="004E215B"/>
    <w:rsid w:val="004E2332"/>
    <w:rsid w:val="004E48AC"/>
    <w:rsid w:val="004E4FC5"/>
    <w:rsid w:val="004E508A"/>
    <w:rsid w:val="004E5265"/>
    <w:rsid w:val="004E560D"/>
    <w:rsid w:val="004E58DB"/>
    <w:rsid w:val="004E5A9A"/>
    <w:rsid w:val="004E5C0A"/>
    <w:rsid w:val="004E616A"/>
    <w:rsid w:val="004E6587"/>
    <w:rsid w:val="004E67DB"/>
    <w:rsid w:val="004E6C89"/>
    <w:rsid w:val="004E7DA4"/>
    <w:rsid w:val="004F0A6C"/>
    <w:rsid w:val="004F1D6A"/>
    <w:rsid w:val="004F27C6"/>
    <w:rsid w:val="004F304C"/>
    <w:rsid w:val="004F4399"/>
    <w:rsid w:val="004F44E0"/>
    <w:rsid w:val="004F46BA"/>
    <w:rsid w:val="004F50EF"/>
    <w:rsid w:val="004F521F"/>
    <w:rsid w:val="004F567F"/>
    <w:rsid w:val="004F5F11"/>
    <w:rsid w:val="004F6112"/>
    <w:rsid w:val="004F6ABF"/>
    <w:rsid w:val="004F6D6F"/>
    <w:rsid w:val="004F7AB3"/>
    <w:rsid w:val="004F7F30"/>
    <w:rsid w:val="00500792"/>
    <w:rsid w:val="0050218B"/>
    <w:rsid w:val="005022B6"/>
    <w:rsid w:val="00503366"/>
    <w:rsid w:val="00503396"/>
    <w:rsid w:val="0050379D"/>
    <w:rsid w:val="00503E73"/>
    <w:rsid w:val="00504116"/>
    <w:rsid w:val="00505563"/>
    <w:rsid w:val="00505879"/>
    <w:rsid w:val="005059F8"/>
    <w:rsid w:val="0050616C"/>
    <w:rsid w:val="005064D7"/>
    <w:rsid w:val="00506713"/>
    <w:rsid w:val="0050674C"/>
    <w:rsid w:val="0050719C"/>
    <w:rsid w:val="005072A3"/>
    <w:rsid w:val="0050798A"/>
    <w:rsid w:val="005109C7"/>
    <w:rsid w:val="00510C0B"/>
    <w:rsid w:val="00513C11"/>
    <w:rsid w:val="005145AB"/>
    <w:rsid w:val="005148CE"/>
    <w:rsid w:val="005165A9"/>
    <w:rsid w:val="00516C2C"/>
    <w:rsid w:val="00517140"/>
    <w:rsid w:val="0051724C"/>
    <w:rsid w:val="005175DA"/>
    <w:rsid w:val="00517DCA"/>
    <w:rsid w:val="00517EEF"/>
    <w:rsid w:val="005200D5"/>
    <w:rsid w:val="005207BC"/>
    <w:rsid w:val="00520E2A"/>
    <w:rsid w:val="00521269"/>
    <w:rsid w:val="005222AA"/>
    <w:rsid w:val="0052304B"/>
    <w:rsid w:val="005237EF"/>
    <w:rsid w:val="005238BC"/>
    <w:rsid w:val="00523D3C"/>
    <w:rsid w:val="00524792"/>
    <w:rsid w:val="00524825"/>
    <w:rsid w:val="005252A8"/>
    <w:rsid w:val="0052544C"/>
    <w:rsid w:val="00525DDD"/>
    <w:rsid w:val="0052633E"/>
    <w:rsid w:val="00526440"/>
    <w:rsid w:val="0052759B"/>
    <w:rsid w:val="00530B7A"/>
    <w:rsid w:val="0053110E"/>
    <w:rsid w:val="00531F5F"/>
    <w:rsid w:val="00532A93"/>
    <w:rsid w:val="0053386B"/>
    <w:rsid w:val="00534F8C"/>
    <w:rsid w:val="0053554E"/>
    <w:rsid w:val="005359E6"/>
    <w:rsid w:val="00535C53"/>
    <w:rsid w:val="00536607"/>
    <w:rsid w:val="00540439"/>
    <w:rsid w:val="00540471"/>
    <w:rsid w:val="00540F31"/>
    <w:rsid w:val="00541574"/>
    <w:rsid w:val="00541779"/>
    <w:rsid w:val="005419FD"/>
    <w:rsid w:val="005425BC"/>
    <w:rsid w:val="005425C9"/>
    <w:rsid w:val="00542CC7"/>
    <w:rsid w:val="0054301E"/>
    <w:rsid w:val="005431CF"/>
    <w:rsid w:val="0054372E"/>
    <w:rsid w:val="00543B76"/>
    <w:rsid w:val="00543C22"/>
    <w:rsid w:val="00545350"/>
    <w:rsid w:val="00550FD7"/>
    <w:rsid w:val="005513D0"/>
    <w:rsid w:val="005519F5"/>
    <w:rsid w:val="00551C8C"/>
    <w:rsid w:val="00552F35"/>
    <w:rsid w:val="00553480"/>
    <w:rsid w:val="00554215"/>
    <w:rsid w:val="00554A3D"/>
    <w:rsid w:val="005557AF"/>
    <w:rsid w:val="00555AF1"/>
    <w:rsid w:val="0055628F"/>
    <w:rsid w:val="00556425"/>
    <w:rsid w:val="005570F5"/>
    <w:rsid w:val="00557DDD"/>
    <w:rsid w:val="00557F19"/>
    <w:rsid w:val="00560430"/>
    <w:rsid w:val="00561423"/>
    <w:rsid w:val="00561CA5"/>
    <w:rsid w:val="005622E8"/>
    <w:rsid w:val="00563059"/>
    <w:rsid w:val="005632DC"/>
    <w:rsid w:val="00564656"/>
    <w:rsid w:val="005654AE"/>
    <w:rsid w:val="00565943"/>
    <w:rsid w:val="0056729A"/>
    <w:rsid w:val="00567702"/>
    <w:rsid w:val="005704A2"/>
    <w:rsid w:val="00570BD9"/>
    <w:rsid w:val="00570D30"/>
    <w:rsid w:val="00570DD9"/>
    <w:rsid w:val="0057133E"/>
    <w:rsid w:val="005717D7"/>
    <w:rsid w:val="00571C18"/>
    <w:rsid w:val="00571CF0"/>
    <w:rsid w:val="0057203B"/>
    <w:rsid w:val="0057325F"/>
    <w:rsid w:val="005733A9"/>
    <w:rsid w:val="005738E6"/>
    <w:rsid w:val="005748AE"/>
    <w:rsid w:val="00576652"/>
    <w:rsid w:val="005769F2"/>
    <w:rsid w:val="00580A66"/>
    <w:rsid w:val="00580B05"/>
    <w:rsid w:val="00580E9C"/>
    <w:rsid w:val="005812E7"/>
    <w:rsid w:val="00581562"/>
    <w:rsid w:val="005817C8"/>
    <w:rsid w:val="00581B7D"/>
    <w:rsid w:val="00581E26"/>
    <w:rsid w:val="005823D1"/>
    <w:rsid w:val="0058259F"/>
    <w:rsid w:val="005825D3"/>
    <w:rsid w:val="00582C1C"/>
    <w:rsid w:val="00582D53"/>
    <w:rsid w:val="00582ED7"/>
    <w:rsid w:val="00583F9E"/>
    <w:rsid w:val="00584D12"/>
    <w:rsid w:val="00585301"/>
    <w:rsid w:val="00585F20"/>
    <w:rsid w:val="00585F4B"/>
    <w:rsid w:val="00586599"/>
    <w:rsid w:val="00587A15"/>
    <w:rsid w:val="00590731"/>
    <w:rsid w:val="0059084F"/>
    <w:rsid w:val="005909B9"/>
    <w:rsid w:val="00591391"/>
    <w:rsid w:val="005926CF"/>
    <w:rsid w:val="0059279F"/>
    <w:rsid w:val="00592A40"/>
    <w:rsid w:val="00592A6F"/>
    <w:rsid w:val="005936C8"/>
    <w:rsid w:val="00593AF4"/>
    <w:rsid w:val="00593E63"/>
    <w:rsid w:val="005947DC"/>
    <w:rsid w:val="00594AA3"/>
    <w:rsid w:val="00594BCC"/>
    <w:rsid w:val="00594C1C"/>
    <w:rsid w:val="005966FC"/>
    <w:rsid w:val="00596A4E"/>
    <w:rsid w:val="005971C0"/>
    <w:rsid w:val="00597634"/>
    <w:rsid w:val="00597742"/>
    <w:rsid w:val="00597910"/>
    <w:rsid w:val="00597AB1"/>
    <w:rsid w:val="005A05C8"/>
    <w:rsid w:val="005A1654"/>
    <w:rsid w:val="005A1AF6"/>
    <w:rsid w:val="005A226A"/>
    <w:rsid w:val="005A2A64"/>
    <w:rsid w:val="005A3BED"/>
    <w:rsid w:val="005A4A3C"/>
    <w:rsid w:val="005A5731"/>
    <w:rsid w:val="005A582B"/>
    <w:rsid w:val="005A5C8A"/>
    <w:rsid w:val="005A64F5"/>
    <w:rsid w:val="005A7739"/>
    <w:rsid w:val="005A7AA8"/>
    <w:rsid w:val="005A7B0E"/>
    <w:rsid w:val="005B0AD4"/>
    <w:rsid w:val="005B1B5F"/>
    <w:rsid w:val="005B256C"/>
    <w:rsid w:val="005B25EE"/>
    <w:rsid w:val="005B2AA2"/>
    <w:rsid w:val="005B2AB9"/>
    <w:rsid w:val="005B2F0E"/>
    <w:rsid w:val="005B3103"/>
    <w:rsid w:val="005B34EB"/>
    <w:rsid w:val="005B391D"/>
    <w:rsid w:val="005B468F"/>
    <w:rsid w:val="005B5EB0"/>
    <w:rsid w:val="005B731A"/>
    <w:rsid w:val="005C0474"/>
    <w:rsid w:val="005C04AE"/>
    <w:rsid w:val="005C17C1"/>
    <w:rsid w:val="005C21AE"/>
    <w:rsid w:val="005C397C"/>
    <w:rsid w:val="005C3FF9"/>
    <w:rsid w:val="005C444E"/>
    <w:rsid w:val="005C4B38"/>
    <w:rsid w:val="005C5BF1"/>
    <w:rsid w:val="005C6F5A"/>
    <w:rsid w:val="005C7291"/>
    <w:rsid w:val="005C7C5A"/>
    <w:rsid w:val="005D01D5"/>
    <w:rsid w:val="005D0564"/>
    <w:rsid w:val="005D0614"/>
    <w:rsid w:val="005D0A90"/>
    <w:rsid w:val="005D1AE2"/>
    <w:rsid w:val="005D1DDB"/>
    <w:rsid w:val="005D203C"/>
    <w:rsid w:val="005D2172"/>
    <w:rsid w:val="005D2E0A"/>
    <w:rsid w:val="005D3858"/>
    <w:rsid w:val="005D3B5E"/>
    <w:rsid w:val="005D3EB8"/>
    <w:rsid w:val="005D4604"/>
    <w:rsid w:val="005D4CFC"/>
    <w:rsid w:val="005D5F76"/>
    <w:rsid w:val="005D6439"/>
    <w:rsid w:val="005D70B3"/>
    <w:rsid w:val="005D74E0"/>
    <w:rsid w:val="005D7B2A"/>
    <w:rsid w:val="005E22F3"/>
    <w:rsid w:val="005E2372"/>
    <w:rsid w:val="005E2C51"/>
    <w:rsid w:val="005E36F7"/>
    <w:rsid w:val="005E4A9D"/>
    <w:rsid w:val="005E4C87"/>
    <w:rsid w:val="005E522C"/>
    <w:rsid w:val="005E5440"/>
    <w:rsid w:val="005E712B"/>
    <w:rsid w:val="005E7BE1"/>
    <w:rsid w:val="005F00E9"/>
    <w:rsid w:val="005F0265"/>
    <w:rsid w:val="005F04DC"/>
    <w:rsid w:val="005F1559"/>
    <w:rsid w:val="005F167B"/>
    <w:rsid w:val="005F18CB"/>
    <w:rsid w:val="005F1A46"/>
    <w:rsid w:val="005F250A"/>
    <w:rsid w:val="005F2C29"/>
    <w:rsid w:val="005F328C"/>
    <w:rsid w:val="005F5131"/>
    <w:rsid w:val="005F5E46"/>
    <w:rsid w:val="005F693D"/>
    <w:rsid w:val="005F7034"/>
    <w:rsid w:val="006003D0"/>
    <w:rsid w:val="006003EA"/>
    <w:rsid w:val="00600C96"/>
    <w:rsid w:val="00600EDE"/>
    <w:rsid w:val="006015AB"/>
    <w:rsid w:val="00603DFE"/>
    <w:rsid w:val="0060461D"/>
    <w:rsid w:val="006046D2"/>
    <w:rsid w:val="00604861"/>
    <w:rsid w:val="00604ABE"/>
    <w:rsid w:val="00604B76"/>
    <w:rsid w:val="00606166"/>
    <w:rsid w:val="006062BA"/>
    <w:rsid w:val="00607AE5"/>
    <w:rsid w:val="00610D0F"/>
    <w:rsid w:val="00610E2D"/>
    <w:rsid w:val="006115EC"/>
    <w:rsid w:val="00611F53"/>
    <w:rsid w:val="006129DF"/>
    <w:rsid w:val="00612D67"/>
    <w:rsid w:val="0061381B"/>
    <w:rsid w:val="006145D1"/>
    <w:rsid w:val="00615419"/>
    <w:rsid w:val="0061556C"/>
    <w:rsid w:val="00615F10"/>
    <w:rsid w:val="00616D2C"/>
    <w:rsid w:val="00617371"/>
    <w:rsid w:val="00617898"/>
    <w:rsid w:val="00620863"/>
    <w:rsid w:val="00620A7D"/>
    <w:rsid w:val="00621205"/>
    <w:rsid w:val="00621AC5"/>
    <w:rsid w:val="00621EA9"/>
    <w:rsid w:val="006220AC"/>
    <w:rsid w:val="00623127"/>
    <w:rsid w:val="00623145"/>
    <w:rsid w:val="00623179"/>
    <w:rsid w:val="0062588B"/>
    <w:rsid w:val="00626703"/>
    <w:rsid w:val="00627C1A"/>
    <w:rsid w:val="00630641"/>
    <w:rsid w:val="006307D2"/>
    <w:rsid w:val="00630CE1"/>
    <w:rsid w:val="006311DC"/>
    <w:rsid w:val="006315C4"/>
    <w:rsid w:val="00631622"/>
    <w:rsid w:val="00631860"/>
    <w:rsid w:val="00633B00"/>
    <w:rsid w:val="006340C4"/>
    <w:rsid w:val="006340DD"/>
    <w:rsid w:val="0063430F"/>
    <w:rsid w:val="00634659"/>
    <w:rsid w:val="00636F94"/>
    <w:rsid w:val="00637A1A"/>
    <w:rsid w:val="0064029C"/>
    <w:rsid w:val="00640333"/>
    <w:rsid w:val="0064035F"/>
    <w:rsid w:val="0064085B"/>
    <w:rsid w:val="00641212"/>
    <w:rsid w:val="006412EE"/>
    <w:rsid w:val="00641BC0"/>
    <w:rsid w:val="0064279C"/>
    <w:rsid w:val="006433B4"/>
    <w:rsid w:val="00643AAE"/>
    <w:rsid w:val="00643CD6"/>
    <w:rsid w:val="006440F1"/>
    <w:rsid w:val="00644BB4"/>
    <w:rsid w:val="0065053D"/>
    <w:rsid w:val="00651128"/>
    <w:rsid w:val="0065117B"/>
    <w:rsid w:val="006514C4"/>
    <w:rsid w:val="0065222C"/>
    <w:rsid w:val="00652766"/>
    <w:rsid w:val="00652D09"/>
    <w:rsid w:val="00653028"/>
    <w:rsid w:val="00653546"/>
    <w:rsid w:val="00653F40"/>
    <w:rsid w:val="00654753"/>
    <w:rsid w:val="00654DB5"/>
    <w:rsid w:val="00655247"/>
    <w:rsid w:val="00656423"/>
    <w:rsid w:val="00657167"/>
    <w:rsid w:val="0065768D"/>
    <w:rsid w:val="006576B0"/>
    <w:rsid w:val="00657B88"/>
    <w:rsid w:val="00657C6D"/>
    <w:rsid w:val="006601C0"/>
    <w:rsid w:val="006614BF"/>
    <w:rsid w:val="00661922"/>
    <w:rsid w:val="00661C76"/>
    <w:rsid w:val="00661EB3"/>
    <w:rsid w:val="00662243"/>
    <w:rsid w:val="00662D4C"/>
    <w:rsid w:val="00663096"/>
    <w:rsid w:val="00663528"/>
    <w:rsid w:val="0066412B"/>
    <w:rsid w:val="00664D26"/>
    <w:rsid w:val="00664DB3"/>
    <w:rsid w:val="00666660"/>
    <w:rsid w:val="0066698B"/>
    <w:rsid w:val="00666B9A"/>
    <w:rsid w:val="0066760C"/>
    <w:rsid w:val="00667DA7"/>
    <w:rsid w:val="006716B2"/>
    <w:rsid w:val="006718FA"/>
    <w:rsid w:val="006721F4"/>
    <w:rsid w:val="00672645"/>
    <w:rsid w:val="006741C4"/>
    <w:rsid w:val="00674229"/>
    <w:rsid w:val="0067523A"/>
    <w:rsid w:val="00675873"/>
    <w:rsid w:val="00675885"/>
    <w:rsid w:val="00676753"/>
    <w:rsid w:val="00677DD9"/>
    <w:rsid w:val="00680D0F"/>
    <w:rsid w:val="00680D97"/>
    <w:rsid w:val="006811BB"/>
    <w:rsid w:val="006817D3"/>
    <w:rsid w:val="0068194A"/>
    <w:rsid w:val="00681B73"/>
    <w:rsid w:val="00682759"/>
    <w:rsid w:val="00682E36"/>
    <w:rsid w:val="00682E94"/>
    <w:rsid w:val="006830E8"/>
    <w:rsid w:val="00683583"/>
    <w:rsid w:val="00683864"/>
    <w:rsid w:val="006838C5"/>
    <w:rsid w:val="00684940"/>
    <w:rsid w:val="00684946"/>
    <w:rsid w:val="00684F60"/>
    <w:rsid w:val="00685743"/>
    <w:rsid w:val="006859E0"/>
    <w:rsid w:val="006862EC"/>
    <w:rsid w:val="00686FE3"/>
    <w:rsid w:val="0068782E"/>
    <w:rsid w:val="00687913"/>
    <w:rsid w:val="00687EE7"/>
    <w:rsid w:val="006908D4"/>
    <w:rsid w:val="00690FFB"/>
    <w:rsid w:val="0069159A"/>
    <w:rsid w:val="00692D17"/>
    <w:rsid w:val="00693C5B"/>
    <w:rsid w:val="00693FD4"/>
    <w:rsid w:val="00694038"/>
    <w:rsid w:val="00694074"/>
    <w:rsid w:val="00694BBF"/>
    <w:rsid w:val="00694CD3"/>
    <w:rsid w:val="00695A84"/>
    <w:rsid w:val="006963E3"/>
    <w:rsid w:val="0069701D"/>
    <w:rsid w:val="006A0182"/>
    <w:rsid w:val="006A06B7"/>
    <w:rsid w:val="006A0825"/>
    <w:rsid w:val="006A0B59"/>
    <w:rsid w:val="006A1655"/>
    <w:rsid w:val="006A1715"/>
    <w:rsid w:val="006A1C5E"/>
    <w:rsid w:val="006A2255"/>
    <w:rsid w:val="006A2741"/>
    <w:rsid w:val="006A5882"/>
    <w:rsid w:val="006A5A73"/>
    <w:rsid w:val="006A6AC0"/>
    <w:rsid w:val="006A6C54"/>
    <w:rsid w:val="006A7426"/>
    <w:rsid w:val="006A75C7"/>
    <w:rsid w:val="006B0EC0"/>
    <w:rsid w:val="006B0F02"/>
    <w:rsid w:val="006B1F93"/>
    <w:rsid w:val="006B2C33"/>
    <w:rsid w:val="006B411E"/>
    <w:rsid w:val="006B46B6"/>
    <w:rsid w:val="006B50FD"/>
    <w:rsid w:val="006B567F"/>
    <w:rsid w:val="006B57FA"/>
    <w:rsid w:val="006B6D9D"/>
    <w:rsid w:val="006B6DC2"/>
    <w:rsid w:val="006B6DD1"/>
    <w:rsid w:val="006B74D2"/>
    <w:rsid w:val="006B79B5"/>
    <w:rsid w:val="006B7E64"/>
    <w:rsid w:val="006C021E"/>
    <w:rsid w:val="006C2655"/>
    <w:rsid w:val="006C2D8D"/>
    <w:rsid w:val="006C2DFB"/>
    <w:rsid w:val="006C2E5F"/>
    <w:rsid w:val="006C369D"/>
    <w:rsid w:val="006C3FCC"/>
    <w:rsid w:val="006C54A3"/>
    <w:rsid w:val="006C62C3"/>
    <w:rsid w:val="006C635A"/>
    <w:rsid w:val="006C7045"/>
    <w:rsid w:val="006C7577"/>
    <w:rsid w:val="006C7E96"/>
    <w:rsid w:val="006D003A"/>
    <w:rsid w:val="006D0BA7"/>
    <w:rsid w:val="006D0C21"/>
    <w:rsid w:val="006D1512"/>
    <w:rsid w:val="006D2088"/>
    <w:rsid w:val="006D214B"/>
    <w:rsid w:val="006D2D16"/>
    <w:rsid w:val="006D3409"/>
    <w:rsid w:val="006D34E8"/>
    <w:rsid w:val="006D3CEA"/>
    <w:rsid w:val="006D4518"/>
    <w:rsid w:val="006D45F7"/>
    <w:rsid w:val="006D4730"/>
    <w:rsid w:val="006D4D3D"/>
    <w:rsid w:val="006D50BE"/>
    <w:rsid w:val="006D5919"/>
    <w:rsid w:val="006D5E09"/>
    <w:rsid w:val="006D6731"/>
    <w:rsid w:val="006D6E3F"/>
    <w:rsid w:val="006E1697"/>
    <w:rsid w:val="006E1919"/>
    <w:rsid w:val="006E3684"/>
    <w:rsid w:val="006E4A89"/>
    <w:rsid w:val="006E6CC0"/>
    <w:rsid w:val="006E7358"/>
    <w:rsid w:val="006E7F29"/>
    <w:rsid w:val="006F050B"/>
    <w:rsid w:val="006F07A4"/>
    <w:rsid w:val="006F1D16"/>
    <w:rsid w:val="006F2D1B"/>
    <w:rsid w:val="006F34AE"/>
    <w:rsid w:val="006F394B"/>
    <w:rsid w:val="006F3CD6"/>
    <w:rsid w:val="006F543A"/>
    <w:rsid w:val="006F683A"/>
    <w:rsid w:val="00700D19"/>
    <w:rsid w:val="00701634"/>
    <w:rsid w:val="00702784"/>
    <w:rsid w:val="00703703"/>
    <w:rsid w:val="00703D94"/>
    <w:rsid w:val="0070457B"/>
    <w:rsid w:val="00704E67"/>
    <w:rsid w:val="00704F4E"/>
    <w:rsid w:val="00704FD9"/>
    <w:rsid w:val="00705351"/>
    <w:rsid w:val="0070562F"/>
    <w:rsid w:val="0070584F"/>
    <w:rsid w:val="00705FC8"/>
    <w:rsid w:val="00706BC4"/>
    <w:rsid w:val="00707042"/>
    <w:rsid w:val="0070758E"/>
    <w:rsid w:val="0070763E"/>
    <w:rsid w:val="007100FF"/>
    <w:rsid w:val="007116B2"/>
    <w:rsid w:val="00711F72"/>
    <w:rsid w:val="0071279E"/>
    <w:rsid w:val="00712EC2"/>
    <w:rsid w:val="0071334B"/>
    <w:rsid w:val="00713964"/>
    <w:rsid w:val="00713D3C"/>
    <w:rsid w:val="00714987"/>
    <w:rsid w:val="00715344"/>
    <w:rsid w:val="007153EA"/>
    <w:rsid w:val="007155AB"/>
    <w:rsid w:val="00716570"/>
    <w:rsid w:val="0071782F"/>
    <w:rsid w:val="00720110"/>
    <w:rsid w:val="007204E0"/>
    <w:rsid w:val="00721B0F"/>
    <w:rsid w:val="00722CB9"/>
    <w:rsid w:val="00722CFA"/>
    <w:rsid w:val="0072344C"/>
    <w:rsid w:val="00723854"/>
    <w:rsid w:val="007246C6"/>
    <w:rsid w:val="00725D38"/>
    <w:rsid w:val="0072645A"/>
    <w:rsid w:val="00726FA3"/>
    <w:rsid w:val="007271BE"/>
    <w:rsid w:val="0073019A"/>
    <w:rsid w:val="00730815"/>
    <w:rsid w:val="00731115"/>
    <w:rsid w:val="00731C01"/>
    <w:rsid w:val="00731DA7"/>
    <w:rsid w:val="00732C88"/>
    <w:rsid w:val="00732DC8"/>
    <w:rsid w:val="00733348"/>
    <w:rsid w:val="00735DBE"/>
    <w:rsid w:val="007361F3"/>
    <w:rsid w:val="0073690C"/>
    <w:rsid w:val="007372BD"/>
    <w:rsid w:val="007377C7"/>
    <w:rsid w:val="007378CA"/>
    <w:rsid w:val="00740489"/>
    <w:rsid w:val="007418BA"/>
    <w:rsid w:val="00741C12"/>
    <w:rsid w:val="00742337"/>
    <w:rsid w:val="00742834"/>
    <w:rsid w:val="00742A80"/>
    <w:rsid w:val="00745091"/>
    <w:rsid w:val="00745F28"/>
    <w:rsid w:val="007468EF"/>
    <w:rsid w:val="00746B78"/>
    <w:rsid w:val="007475E1"/>
    <w:rsid w:val="00747786"/>
    <w:rsid w:val="00747F46"/>
    <w:rsid w:val="00750CA8"/>
    <w:rsid w:val="00751F13"/>
    <w:rsid w:val="00752702"/>
    <w:rsid w:val="007535DB"/>
    <w:rsid w:val="007536DF"/>
    <w:rsid w:val="00753AD6"/>
    <w:rsid w:val="007543E5"/>
    <w:rsid w:val="00754B73"/>
    <w:rsid w:val="00754FBD"/>
    <w:rsid w:val="00756260"/>
    <w:rsid w:val="00757A54"/>
    <w:rsid w:val="00761DEA"/>
    <w:rsid w:val="0076212D"/>
    <w:rsid w:val="00762BC7"/>
    <w:rsid w:val="00762DDA"/>
    <w:rsid w:val="00763482"/>
    <w:rsid w:val="00763619"/>
    <w:rsid w:val="0076362A"/>
    <w:rsid w:val="00764834"/>
    <w:rsid w:val="00764D98"/>
    <w:rsid w:val="007652E5"/>
    <w:rsid w:val="00765EDF"/>
    <w:rsid w:val="007666AF"/>
    <w:rsid w:val="007666CE"/>
    <w:rsid w:val="00766C1C"/>
    <w:rsid w:val="0076703A"/>
    <w:rsid w:val="007673AA"/>
    <w:rsid w:val="007673DF"/>
    <w:rsid w:val="00767E9B"/>
    <w:rsid w:val="0077039C"/>
    <w:rsid w:val="00770E03"/>
    <w:rsid w:val="007716F6"/>
    <w:rsid w:val="00772F69"/>
    <w:rsid w:val="0077460C"/>
    <w:rsid w:val="00775459"/>
    <w:rsid w:val="00775F25"/>
    <w:rsid w:val="007764EE"/>
    <w:rsid w:val="007768A8"/>
    <w:rsid w:val="00776E14"/>
    <w:rsid w:val="00777F79"/>
    <w:rsid w:val="00780366"/>
    <w:rsid w:val="007813B4"/>
    <w:rsid w:val="0078230F"/>
    <w:rsid w:val="00782AF2"/>
    <w:rsid w:val="00783131"/>
    <w:rsid w:val="007839C0"/>
    <w:rsid w:val="00783FED"/>
    <w:rsid w:val="00784D0C"/>
    <w:rsid w:val="00785CB7"/>
    <w:rsid w:val="00785D66"/>
    <w:rsid w:val="00785F80"/>
    <w:rsid w:val="007860CF"/>
    <w:rsid w:val="00786C6A"/>
    <w:rsid w:val="00787A74"/>
    <w:rsid w:val="00787FA7"/>
    <w:rsid w:val="00790522"/>
    <w:rsid w:val="00790C70"/>
    <w:rsid w:val="00790FEB"/>
    <w:rsid w:val="0079125A"/>
    <w:rsid w:val="00791825"/>
    <w:rsid w:val="007918B1"/>
    <w:rsid w:val="00793139"/>
    <w:rsid w:val="00794EDF"/>
    <w:rsid w:val="00795082"/>
    <w:rsid w:val="007953A1"/>
    <w:rsid w:val="007968DD"/>
    <w:rsid w:val="00796EBB"/>
    <w:rsid w:val="00797580"/>
    <w:rsid w:val="007975D4"/>
    <w:rsid w:val="00797857"/>
    <w:rsid w:val="007A0A07"/>
    <w:rsid w:val="007A1C6E"/>
    <w:rsid w:val="007A1D6A"/>
    <w:rsid w:val="007A22AB"/>
    <w:rsid w:val="007A23F9"/>
    <w:rsid w:val="007A324D"/>
    <w:rsid w:val="007A3605"/>
    <w:rsid w:val="007A36C7"/>
    <w:rsid w:val="007A3763"/>
    <w:rsid w:val="007A3867"/>
    <w:rsid w:val="007A44B9"/>
    <w:rsid w:val="007A4639"/>
    <w:rsid w:val="007A4FFB"/>
    <w:rsid w:val="007A5372"/>
    <w:rsid w:val="007A54C2"/>
    <w:rsid w:val="007A5679"/>
    <w:rsid w:val="007A5754"/>
    <w:rsid w:val="007A5D56"/>
    <w:rsid w:val="007A6FCF"/>
    <w:rsid w:val="007B0241"/>
    <w:rsid w:val="007B0B34"/>
    <w:rsid w:val="007B1E86"/>
    <w:rsid w:val="007B20A7"/>
    <w:rsid w:val="007B2129"/>
    <w:rsid w:val="007B27FF"/>
    <w:rsid w:val="007B2C9A"/>
    <w:rsid w:val="007B2E06"/>
    <w:rsid w:val="007B2EB9"/>
    <w:rsid w:val="007B2F2A"/>
    <w:rsid w:val="007B309C"/>
    <w:rsid w:val="007B3D23"/>
    <w:rsid w:val="007B3D88"/>
    <w:rsid w:val="007B4AC5"/>
    <w:rsid w:val="007B51F5"/>
    <w:rsid w:val="007B5391"/>
    <w:rsid w:val="007B59E6"/>
    <w:rsid w:val="007B6071"/>
    <w:rsid w:val="007B63D5"/>
    <w:rsid w:val="007B654D"/>
    <w:rsid w:val="007B6DD9"/>
    <w:rsid w:val="007B745C"/>
    <w:rsid w:val="007B75DB"/>
    <w:rsid w:val="007C1340"/>
    <w:rsid w:val="007C24C0"/>
    <w:rsid w:val="007C3A35"/>
    <w:rsid w:val="007C4F21"/>
    <w:rsid w:val="007C5097"/>
    <w:rsid w:val="007C5882"/>
    <w:rsid w:val="007C5B6C"/>
    <w:rsid w:val="007C6236"/>
    <w:rsid w:val="007C6773"/>
    <w:rsid w:val="007C6C05"/>
    <w:rsid w:val="007C7031"/>
    <w:rsid w:val="007C7AA5"/>
    <w:rsid w:val="007C7B43"/>
    <w:rsid w:val="007D2246"/>
    <w:rsid w:val="007D26F0"/>
    <w:rsid w:val="007D2F1C"/>
    <w:rsid w:val="007D310B"/>
    <w:rsid w:val="007D31BA"/>
    <w:rsid w:val="007D44F5"/>
    <w:rsid w:val="007D4999"/>
    <w:rsid w:val="007D5ABA"/>
    <w:rsid w:val="007D5D20"/>
    <w:rsid w:val="007D60F1"/>
    <w:rsid w:val="007D613E"/>
    <w:rsid w:val="007D6274"/>
    <w:rsid w:val="007D629C"/>
    <w:rsid w:val="007D6BBB"/>
    <w:rsid w:val="007D7044"/>
    <w:rsid w:val="007D7E3A"/>
    <w:rsid w:val="007E01FA"/>
    <w:rsid w:val="007E0A81"/>
    <w:rsid w:val="007E1551"/>
    <w:rsid w:val="007E1668"/>
    <w:rsid w:val="007E21C9"/>
    <w:rsid w:val="007E21FD"/>
    <w:rsid w:val="007E2F05"/>
    <w:rsid w:val="007E3079"/>
    <w:rsid w:val="007E35CE"/>
    <w:rsid w:val="007E3D8C"/>
    <w:rsid w:val="007E3E38"/>
    <w:rsid w:val="007E4FBA"/>
    <w:rsid w:val="007E50AF"/>
    <w:rsid w:val="007E5E74"/>
    <w:rsid w:val="007E6CA6"/>
    <w:rsid w:val="007E6E89"/>
    <w:rsid w:val="007E7627"/>
    <w:rsid w:val="007E76EE"/>
    <w:rsid w:val="007F001D"/>
    <w:rsid w:val="007F0359"/>
    <w:rsid w:val="007F0464"/>
    <w:rsid w:val="007F077E"/>
    <w:rsid w:val="007F1FA6"/>
    <w:rsid w:val="007F2111"/>
    <w:rsid w:val="007F27D4"/>
    <w:rsid w:val="007F31AB"/>
    <w:rsid w:val="007F31AC"/>
    <w:rsid w:val="007F35E1"/>
    <w:rsid w:val="007F3D66"/>
    <w:rsid w:val="007F4574"/>
    <w:rsid w:val="007F4979"/>
    <w:rsid w:val="007F4AD0"/>
    <w:rsid w:val="007F4CE6"/>
    <w:rsid w:val="007F4D3B"/>
    <w:rsid w:val="007F4D51"/>
    <w:rsid w:val="007F5175"/>
    <w:rsid w:val="007F5C34"/>
    <w:rsid w:val="007F698A"/>
    <w:rsid w:val="007F6DDF"/>
    <w:rsid w:val="007F6F62"/>
    <w:rsid w:val="007F74D9"/>
    <w:rsid w:val="007F7624"/>
    <w:rsid w:val="007F79E6"/>
    <w:rsid w:val="00800EB8"/>
    <w:rsid w:val="008028F4"/>
    <w:rsid w:val="00804039"/>
    <w:rsid w:val="008044F3"/>
    <w:rsid w:val="008052BE"/>
    <w:rsid w:val="00805404"/>
    <w:rsid w:val="00805C88"/>
    <w:rsid w:val="00806A33"/>
    <w:rsid w:val="00806F95"/>
    <w:rsid w:val="008101EB"/>
    <w:rsid w:val="0081067B"/>
    <w:rsid w:val="00811E9A"/>
    <w:rsid w:val="00812450"/>
    <w:rsid w:val="0081262A"/>
    <w:rsid w:val="00813B0C"/>
    <w:rsid w:val="00813C21"/>
    <w:rsid w:val="008149B5"/>
    <w:rsid w:val="008156EB"/>
    <w:rsid w:val="0081581C"/>
    <w:rsid w:val="008167DB"/>
    <w:rsid w:val="00816B02"/>
    <w:rsid w:val="008171A6"/>
    <w:rsid w:val="0081737C"/>
    <w:rsid w:val="008200B4"/>
    <w:rsid w:val="008203A6"/>
    <w:rsid w:val="0082044A"/>
    <w:rsid w:val="008222DE"/>
    <w:rsid w:val="008222EE"/>
    <w:rsid w:val="00822929"/>
    <w:rsid w:val="0082347D"/>
    <w:rsid w:val="00823DAC"/>
    <w:rsid w:val="00823F0E"/>
    <w:rsid w:val="00825093"/>
    <w:rsid w:val="00825215"/>
    <w:rsid w:val="00825CAA"/>
    <w:rsid w:val="0082618B"/>
    <w:rsid w:val="00826731"/>
    <w:rsid w:val="00827A8A"/>
    <w:rsid w:val="008303A4"/>
    <w:rsid w:val="0083084A"/>
    <w:rsid w:val="0083103E"/>
    <w:rsid w:val="008315AE"/>
    <w:rsid w:val="008326B0"/>
    <w:rsid w:val="0083365D"/>
    <w:rsid w:val="00833B57"/>
    <w:rsid w:val="00834740"/>
    <w:rsid w:val="008347A2"/>
    <w:rsid w:val="00835C01"/>
    <w:rsid w:val="00835CC3"/>
    <w:rsid w:val="00835D97"/>
    <w:rsid w:val="00836CA4"/>
    <w:rsid w:val="00836F15"/>
    <w:rsid w:val="00837F39"/>
    <w:rsid w:val="008402DE"/>
    <w:rsid w:val="00840F97"/>
    <w:rsid w:val="008410F3"/>
    <w:rsid w:val="008412BB"/>
    <w:rsid w:val="00841F35"/>
    <w:rsid w:val="00843397"/>
    <w:rsid w:val="00843494"/>
    <w:rsid w:val="00843AE2"/>
    <w:rsid w:val="00843DC2"/>
    <w:rsid w:val="00843F57"/>
    <w:rsid w:val="008440A9"/>
    <w:rsid w:val="008440E4"/>
    <w:rsid w:val="00844D23"/>
    <w:rsid w:val="00845F35"/>
    <w:rsid w:val="008463D0"/>
    <w:rsid w:val="0085070A"/>
    <w:rsid w:val="008509BA"/>
    <w:rsid w:val="00850A77"/>
    <w:rsid w:val="0085137F"/>
    <w:rsid w:val="00851402"/>
    <w:rsid w:val="008521B6"/>
    <w:rsid w:val="00852AA8"/>
    <w:rsid w:val="0085307F"/>
    <w:rsid w:val="00854237"/>
    <w:rsid w:val="00854662"/>
    <w:rsid w:val="00854E69"/>
    <w:rsid w:val="008550ED"/>
    <w:rsid w:val="00855404"/>
    <w:rsid w:val="00855B11"/>
    <w:rsid w:val="008560DE"/>
    <w:rsid w:val="008565FC"/>
    <w:rsid w:val="00857E0F"/>
    <w:rsid w:val="00857F89"/>
    <w:rsid w:val="0086046A"/>
    <w:rsid w:val="00861268"/>
    <w:rsid w:val="00861D6A"/>
    <w:rsid w:val="00861F16"/>
    <w:rsid w:val="00862745"/>
    <w:rsid w:val="008627D6"/>
    <w:rsid w:val="00862FF1"/>
    <w:rsid w:val="00863FE3"/>
    <w:rsid w:val="0086408F"/>
    <w:rsid w:val="00864A7C"/>
    <w:rsid w:val="00865B64"/>
    <w:rsid w:val="00866123"/>
    <w:rsid w:val="008661C9"/>
    <w:rsid w:val="00866892"/>
    <w:rsid w:val="0086751B"/>
    <w:rsid w:val="0086766F"/>
    <w:rsid w:val="00870570"/>
    <w:rsid w:val="00870AFC"/>
    <w:rsid w:val="00871036"/>
    <w:rsid w:val="0087173F"/>
    <w:rsid w:val="00871988"/>
    <w:rsid w:val="0087198B"/>
    <w:rsid w:val="008725C2"/>
    <w:rsid w:val="0087307C"/>
    <w:rsid w:val="0087314C"/>
    <w:rsid w:val="00873560"/>
    <w:rsid w:val="0087386F"/>
    <w:rsid w:val="0087432A"/>
    <w:rsid w:val="00875068"/>
    <w:rsid w:val="0087518D"/>
    <w:rsid w:val="008766AD"/>
    <w:rsid w:val="00876B2E"/>
    <w:rsid w:val="0087715B"/>
    <w:rsid w:val="008802DE"/>
    <w:rsid w:val="00880A0E"/>
    <w:rsid w:val="00880F14"/>
    <w:rsid w:val="00882313"/>
    <w:rsid w:val="008839E5"/>
    <w:rsid w:val="00883BE3"/>
    <w:rsid w:val="008841D4"/>
    <w:rsid w:val="00884B5C"/>
    <w:rsid w:val="00884C55"/>
    <w:rsid w:val="0088545D"/>
    <w:rsid w:val="008854C3"/>
    <w:rsid w:val="008858FB"/>
    <w:rsid w:val="00885F1D"/>
    <w:rsid w:val="0088608C"/>
    <w:rsid w:val="008863EC"/>
    <w:rsid w:val="0088691C"/>
    <w:rsid w:val="0088695F"/>
    <w:rsid w:val="00886AB0"/>
    <w:rsid w:val="008873B6"/>
    <w:rsid w:val="00887E7A"/>
    <w:rsid w:val="0089008C"/>
    <w:rsid w:val="00890189"/>
    <w:rsid w:val="008905E4"/>
    <w:rsid w:val="00890968"/>
    <w:rsid w:val="0089141D"/>
    <w:rsid w:val="00891702"/>
    <w:rsid w:val="00892576"/>
    <w:rsid w:val="008929A8"/>
    <w:rsid w:val="008932B7"/>
    <w:rsid w:val="00893FEA"/>
    <w:rsid w:val="008943E8"/>
    <w:rsid w:val="00894DE2"/>
    <w:rsid w:val="00895512"/>
    <w:rsid w:val="008960D5"/>
    <w:rsid w:val="0089700C"/>
    <w:rsid w:val="00897A3C"/>
    <w:rsid w:val="00897D21"/>
    <w:rsid w:val="00897DC3"/>
    <w:rsid w:val="00897F79"/>
    <w:rsid w:val="008A1C68"/>
    <w:rsid w:val="008A2863"/>
    <w:rsid w:val="008A2E6D"/>
    <w:rsid w:val="008A32A8"/>
    <w:rsid w:val="008A3904"/>
    <w:rsid w:val="008A4AB2"/>
    <w:rsid w:val="008A514A"/>
    <w:rsid w:val="008A561F"/>
    <w:rsid w:val="008A5815"/>
    <w:rsid w:val="008A5D36"/>
    <w:rsid w:val="008A5EE8"/>
    <w:rsid w:val="008A7789"/>
    <w:rsid w:val="008A78B6"/>
    <w:rsid w:val="008A7B5C"/>
    <w:rsid w:val="008B0BDD"/>
    <w:rsid w:val="008B31A3"/>
    <w:rsid w:val="008B359B"/>
    <w:rsid w:val="008B3EC1"/>
    <w:rsid w:val="008B401C"/>
    <w:rsid w:val="008B4EAE"/>
    <w:rsid w:val="008B4FC2"/>
    <w:rsid w:val="008B685E"/>
    <w:rsid w:val="008B6B0B"/>
    <w:rsid w:val="008B6B86"/>
    <w:rsid w:val="008C07D3"/>
    <w:rsid w:val="008C125E"/>
    <w:rsid w:val="008C1369"/>
    <w:rsid w:val="008C1461"/>
    <w:rsid w:val="008C1496"/>
    <w:rsid w:val="008C1B05"/>
    <w:rsid w:val="008C3E98"/>
    <w:rsid w:val="008C46AE"/>
    <w:rsid w:val="008C4ECA"/>
    <w:rsid w:val="008C5FB6"/>
    <w:rsid w:val="008C747C"/>
    <w:rsid w:val="008C7F67"/>
    <w:rsid w:val="008D01F1"/>
    <w:rsid w:val="008D0368"/>
    <w:rsid w:val="008D03C3"/>
    <w:rsid w:val="008D076C"/>
    <w:rsid w:val="008D1008"/>
    <w:rsid w:val="008D1399"/>
    <w:rsid w:val="008D188A"/>
    <w:rsid w:val="008D30F6"/>
    <w:rsid w:val="008D3148"/>
    <w:rsid w:val="008D42B0"/>
    <w:rsid w:val="008D5233"/>
    <w:rsid w:val="008D56B8"/>
    <w:rsid w:val="008D60B5"/>
    <w:rsid w:val="008D6348"/>
    <w:rsid w:val="008D6CAC"/>
    <w:rsid w:val="008D71CE"/>
    <w:rsid w:val="008E0C95"/>
    <w:rsid w:val="008E0DB1"/>
    <w:rsid w:val="008E0F77"/>
    <w:rsid w:val="008E1F80"/>
    <w:rsid w:val="008E37EE"/>
    <w:rsid w:val="008E39EF"/>
    <w:rsid w:val="008E3C4D"/>
    <w:rsid w:val="008E41CF"/>
    <w:rsid w:val="008E4400"/>
    <w:rsid w:val="008E4406"/>
    <w:rsid w:val="008F136B"/>
    <w:rsid w:val="008F17FE"/>
    <w:rsid w:val="008F1934"/>
    <w:rsid w:val="008F2475"/>
    <w:rsid w:val="008F2E2C"/>
    <w:rsid w:val="008F3B69"/>
    <w:rsid w:val="008F4222"/>
    <w:rsid w:val="008F4436"/>
    <w:rsid w:val="008F52FF"/>
    <w:rsid w:val="008F6738"/>
    <w:rsid w:val="008F6F31"/>
    <w:rsid w:val="008F75CD"/>
    <w:rsid w:val="00900C6C"/>
    <w:rsid w:val="0090118B"/>
    <w:rsid w:val="00901508"/>
    <w:rsid w:val="00901F34"/>
    <w:rsid w:val="00902EC0"/>
    <w:rsid w:val="00903569"/>
    <w:rsid w:val="009039B0"/>
    <w:rsid w:val="00904359"/>
    <w:rsid w:val="00904625"/>
    <w:rsid w:val="00904FE1"/>
    <w:rsid w:val="00905295"/>
    <w:rsid w:val="0090545C"/>
    <w:rsid w:val="00905EED"/>
    <w:rsid w:val="00906022"/>
    <w:rsid w:val="00907470"/>
    <w:rsid w:val="00907755"/>
    <w:rsid w:val="009078B3"/>
    <w:rsid w:val="00907CBB"/>
    <w:rsid w:val="00907F5C"/>
    <w:rsid w:val="009108D1"/>
    <w:rsid w:val="00911474"/>
    <w:rsid w:val="00911A14"/>
    <w:rsid w:val="00911F7E"/>
    <w:rsid w:val="00912613"/>
    <w:rsid w:val="00913351"/>
    <w:rsid w:val="00913A9D"/>
    <w:rsid w:val="00913D8D"/>
    <w:rsid w:val="00914269"/>
    <w:rsid w:val="0091435D"/>
    <w:rsid w:val="009143FA"/>
    <w:rsid w:val="009152CD"/>
    <w:rsid w:val="009169FB"/>
    <w:rsid w:val="00916BEA"/>
    <w:rsid w:val="00916F1E"/>
    <w:rsid w:val="00917687"/>
    <w:rsid w:val="00917713"/>
    <w:rsid w:val="00921B02"/>
    <w:rsid w:val="00922208"/>
    <w:rsid w:val="00922A48"/>
    <w:rsid w:val="0092395F"/>
    <w:rsid w:val="00923BD0"/>
    <w:rsid w:val="00924970"/>
    <w:rsid w:val="00925589"/>
    <w:rsid w:val="009259A5"/>
    <w:rsid w:val="00925FF7"/>
    <w:rsid w:val="0092683B"/>
    <w:rsid w:val="00930C61"/>
    <w:rsid w:val="00931635"/>
    <w:rsid w:val="00931D45"/>
    <w:rsid w:val="00932364"/>
    <w:rsid w:val="00932AA5"/>
    <w:rsid w:val="00932B2F"/>
    <w:rsid w:val="00932D67"/>
    <w:rsid w:val="0093441A"/>
    <w:rsid w:val="009348E8"/>
    <w:rsid w:val="00935D35"/>
    <w:rsid w:val="00936B91"/>
    <w:rsid w:val="009406FC"/>
    <w:rsid w:val="009410E9"/>
    <w:rsid w:val="009411E5"/>
    <w:rsid w:val="0094283A"/>
    <w:rsid w:val="00942A84"/>
    <w:rsid w:val="00942B28"/>
    <w:rsid w:val="00942EB2"/>
    <w:rsid w:val="00943588"/>
    <w:rsid w:val="009436C8"/>
    <w:rsid w:val="009442CB"/>
    <w:rsid w:val="0094468A"/>
    <w:rsid w:val="0094533D"/>
    <w:rsid w:val="00945391"/>
    <w:rsid w:val="00945FD8"/>
    <w:rsid w:val="00947055"/>
    <w:rsid w:val="009474B6"/>
    <w:rsid w:val="00947A3A"/>
    <w:rsid w:val="00950516"/>
    <w:rsid w:val="00950D9A"/>
    <w:rsid w:val="009519B9"/>
    <w:rsid w:val="009522D0"/>
    <w:rsid w:val="00953920"/>
    <w:rsid w:val="009540D8"/>
    <w:rsid w:val="00954DC3"/>
    <w:rsid w:val="0095590E"/>
    <w:rsid w:val="00955D5D"/>
    <w:rsid w:val="009560E7"/>
    <w:rsid w:val="00957A35"/>
    <w:rsid w:val="00960514"/>
    <w:rsid w:val="0096057D"/>
    <w:rsid w:val="00960BC8"/>
    <w:rsid w:val="009615F1"/>
    <w:rsid w:val="00961623"/>
    <w:rsid w:val="00962849"/>
    <w:rsid w:val="00962855"/>
    <w:rsid w:val="00964191"/>
    <w:rsid w:val="00965612"/>
    <w:rsid w:val="00966346"/>
    <w:rsid w:val="00967158"/>
    <w:rsid w:val="009675B2"/>
    <w:rsid w:val="009677B3"/>
    <w:rsid w:val="00967E7B"/>
    <w:rsid w:val="00971678"/>
    <w:rsid w:val="0097169F"/>
    <w:rsid w:val="009731C8"/>
    <w:rsid w:val="009733E6"/>
    <w:rsid w:val="00973876"/>
    <w:rsid w:val="00974670"/>
    <w:rsid w:val="00974851"/>
    <w:rsid w:val="00974A7E"/>
    <w:rsid w:val="00974CF0"/>
    <w:rsid w:val="00976224"/>
    <w:rsid w:val="00976869"/>
    <w:rsid w:val="00976930"/>
    <w:rsid w:val="009777E3"/>
    <w:rsid w:val="00980C7B"/>
    <w:rsid w:val="00980E6F"/>
    <w:rsid w:val="0098106A"/>
    <w:rsid w:val="00981163"/>
    <w:rsid w:val="009812C0"/>
    <w:rsid w:val="0098132C"/>
    <w:rsid w:val="009818C3"/>
    <w:rsid w:val="0098286B"/>
    <w:rsid w:val="00982A80"/>
    <w:rsid w:val="009838AA"/>
    <w:rsid w:val="00983E3D"/>
    <w:rsid w:val="0098436F"/>
    <w:rsid w:val="00984972"/>
    <w:rsid w:val="00985F39"/>
    <w:rsid w:val="00986904"/>
    <w:rsid w:val="00986C85"/>
    <w:rsid w:val="009875C5"/>
    <w:rsid w:val="0099095B"/>
    <w:rsid w:val="0099321F"/>
    <w:rsid w:val="009932BA"/>
    <w:rsid w:val="009936C7"/>
    <w:rsid w:val="0099495F"/>
    <w:rsid w:val="00994D2C"/>
    <w:rsid w:val="00994F21"/>
    <w:rsid w:val="009976FF"/>
    <w:rsid w:val="00997D0F"/>
    <w:rsid w:val="009A0BF1"/>
    <w:rsid w:val="009A157C"/>
    <w:rsid w:val="009A189C"/>
    <w:rsid w:val="009A207D"/>
    <w:rsid w:val="009A22A6"/>
    <w:rsid w:val="009A249D"/>
    <w:rsid w:val="009A5E6E"/>
    <w:rsid w:val="009A67C0"/>
    <w:rsid w:val="009A6B82"/>
    <w:rsid w:val="009A73CB"/>
    <w:rsid w:val="009A7424"/>
    <w:rsid w:val="009A7745"/>
    <w:rsid w:val="009A7997"/>
    <w:rsid w:val="009A7B3D"/>
    <w:rsid w:val="009B0DAC"/>
    <w:rsid w:val="009B0FA6"/>
    <w:rsid w:val="009B23DF"/>
    <w:rsid w:val="009B4FBC"/>
    <w:rsid w:val="009B54FA"/>
    <w:rsid w:val="009B55F2"/>
    <w:rsid w:val="009B63CE"/>
    <w:rsid w:val="009C047C"/>
    <w:rsid w:val="009C0B03"/>
    <w:rsid w:val="009C2BDA"/>
    <w:rsid w:val="009C30E1"/>
    <w:rsid w:val="009C356F"/>
    <w:rsid w:val="009C415A"/>
    <w:rsid w:val="009C485B"/>
    <w:rsid w:val="009C5E16"/>
    <w:rsid w:val="009C7325"/>
    <w:rsid w:val="009C76B2"/>
    <w:rsid w:val="009D0A19"/>
    <w:rsid w:val="009D14AD"/>
    <w:rsid w:val="009D1C3F"/>
    <w:rsid w:val="009D1EF0"/>
    <w:rsid w:val="009D2483"/>
    <w:rsid w:val="009D2E7D"/>
    <w:rsid w:val="009D2EFE"/>
    <w:rsid w:val="009D434E"/>
    <w:rsid w:val="009D50BC"/>
    <w:rsid w:val="009D50FE"/>
    <w:rsid w:val="009D53EB"/>
    <w:rsid w:val="009D6B93"/>
    <w:rsid w:val="009D6C36"/>
    <w:rsid w:val="009D6FAE"/>
    <w:rsid w:val="009D779A"/>
    <w:rsid w:val="009E0A44"/>
    <w:rsid w:val="009E0C9E"/>
    <w:rsid w:val="009E21E9"/>
    <w:rsid w:val="009E2218"/>
    <w:rsid w:val="009E2345"/>
    <w:rsid w:val="009E2E70"/>
    <w:rsid w:val="009E3242"/>
    <w:rsid w:val="009E34E9"/>
    <w:rsid w:val="009E3AB3"/>
    <w:rsid w:val="009E3AD2"/>
    <w:rsid w:val="009E4142"/>
    <w:rsid w:val="009E485B"/>
    <w:rsid w:val="009E66D8"/>
    <w:rsid w:val="009E7A18"/>
    <w:rsid w:val="009E7C58"/>
    <w:rsid w:val="009F0216"/>
    <w:rsid w:val="009F02E6"/>
    <w:rsid w:val="009F1189"/>
    <w:rsid w:val="009F1732"/>
    <w:rsid w:val="009F1A02"/>
    <w:rsid w:val="009F24A1"/>
    <w:rsid w:val="009F2B2E"/>
    <w:rsid w:val="009F34AF"/>
    <w:rsid w:val="009F3871"/>
    <w:rsid w:val="009F39F5"/>
    <w:rsid w:val="009F42B1"/>
    <w:rsid w:val="009F50D5"/>
    <w:rsid w:val="009F5429"/>
    <w:rsid w:val="009F57C4"/>
    <w:rsid w:val="009F6E50"/>
    <w:rsid w:val="009F76EC"/>
    <w:rsid w:val="00A00A79"/>
    <w:rsid w:val="00A02845"/>
    <w:rsid w:val="00A0299E"/>
    <w:rsid w:val="00A029CF"/>
    <w:rsid w:val="00A02E30"/>
    <w:rsid w:val="00A04EAB"/>
    <w:rsid w:val="00A06CE1"/>
    <w:rsid w:val="00A072D9"/>
    <w:rsid w:val="00A077E7"/>
    <w:rsid w:val="00A07891"/>
    <w:rsid w:val="00A07A81"/>
    <w:rsid w:val="00A07AF8"/>
    <w:rsid w:val="00A1003F"/>
    <w:rsid w:val="00A10A64"/>
    <w:rsid w:val="00A11BB2"/>
    <w:rsid w:val="00A11C50"/>
    <w:rsid w:val="00A122AB"/>
    <w:rsid w:val="00A125D9"/>
    <w:rsid w:val="00A12998"/>
    <w:rsid w:val="00A12BFD"/>
    <w:rsid w:val="00A12C27"/>
    <w:rsid w:val="00A13832"/>
    <w:rsid w:val="00A14059"/>
    <w:rsid w:val="00A1425D"/>
    <w:rsid w:val="00A14406"/>
    <w:rsid w:val="00A149DD"/>
    <w:rsid w:val="00A15026"/>
    <w:rsid w:val="00A151D1"/>
    <w:rsid w:val="00A15E9D"/>
    <w:rsid w:val="00A162F2"/>
    <w:rsid w:val="00A166B6"/>
    <w:rsid w:val="00A1685A"/>
    <w:rsid w:val="00A168A3"/>
    <w:rsid w:val="00A16940"/>
    <w:rsid w:val="00A16CB2"/>
    <w:rsid w:val="00A16E51"/>
    <w:rsid w:val="00A200D1"/>
    <w:rsid w:val="00A20437"/>
    <w:rsid w:val="00A22EF5"/>
    <w:rsid w:val="00A2325C"/>
    <w:rsid w:val="00A233F4"/>
    <w:rsid w:val="00A2363D"/>
    <w:rsid w:val="00A23923"/>
    <w:rsid w:val="00A245C6"/>
    <w:rsid w:val="00A24627"/>
    <w:rsid w:val="00A24737"/>
    <w:rsid w:val="00A24A0F"/>
    <w:rsid w:val="00A24B21"/>
    <w:rsid w:val="00A254EC"/>
    <w:rsid w:val="00A2562E"/>
    <w:rsid w:val="00A25DB0"/>
    <w:rsid w:val="00A25E41"/>
    <w:rsid w:val="00A26B8C"/>
    <w:rsid w:val="00A27312"/>
    <w:rsid w:val="00A273D0"/>
    <w:rsid w:val="00A2761F"/>
    <w:rsid w:val="00A27B59"/>
    <w:rsid w:val="00A30461"/>
    <w:rsid w:val="00A30948"/>
    <w:rsid w:val="00A31729"/>
    <w:rsid w:val="00A3298B"/>
    <w:rsid w:val="00A34029"/>
    <w:rsid w:val="00A35171"/>
    <w:rsid w:val="00A353D6"/>
    <w:rsid w:val="00A356DD"/>
    <w:rsid w:val="00A36295"/>
    <w:rsid w:val="00A40F4B"/>
    <w:rsid w:val="00A416B4"/>
    <w:rsid w:val="00A42CEB"/>
    <w:rsid w:val="00A42D55"/>
    <w:rsid w:val="00A43168"/>
    <w:rsid w:val="00A4397A"/>
    <w:rsid w:val="00A442C2"/>
    <w:rsid w:val="00A4486E"/>
    <w:rsid w:val="00A44AFA"/>
    <w:rsid w:val="00A45529"/>
    <w:rsid w:val="00A45D83"/>
    <w:rsid w:val="00A46BF9"/>
    <w:rsid w:val="00A46D6C"/>
    <w:rsid w:val="00A475AA"/>
    <w:rsid w:val="00A47731"/>
    <w:rsid w:val="00A50565"/>
    <w:rsid w:val="00A50D3C"/>
    <w:rsid w:val="00A514FA"/>
    <w:rsid w:val="00A51A59"/>
    <w:rsid w:val="00A51ADA"/>
    <w:rsid w:val="00A51AFE"/>
    <w:rsid w:val="00A51BEA"/>
    <w:rsid w:val="00A52476"/>
    <w:rsid w:val="00A528DE"/>
    <w:rsid w:val="00A52F1F"/>
    <w:rsid w:val="00A53101"/>
    <w:rsid w:val="00A537CB"/>
    <w:rsid w:val="00A53F9F"/>
    <w:rsid w:val="00A546D2"/>
    <w:rsid w:val="00A5514E"/>
    <w:rsid w:val="00A556C4"/>
    <w:rsid w:val="00A55996"/>
    <w:rsid w:val="00A559C2"/>
    <w:rsid w:val="00A55FA6"/>
    <w:rsid w:val="00A56154"/>
    <w:rsid w:val="00A5681F"/>
    <w:rsid w:val="00A57011"/>
    <w:rsid w:val="00A579F2"/>
    <w:rsid w:val="00A57C8B"/>
    <w:rsid w:val="00A57F42"/>
    <w:rsid w:val="00A60F26"/>
    <w:rsid w:val="00A617A4"/>
    <w:rsid w:val="00A61856"/>
    <w:rsid w:val="00A61CB1"/>
    <w:rsid w:val="00A63377"/>
    <w:rsid w:val="00A637A3"/>
    <w:rsid w:val="00A6381D"/>
    <w:rsid w:val="00A643DB"/>
    <w:rsid w:val="00A64511"/>
    <w:rsid w:val="00A64ECE"/>
    <w:rsid w:val="00A65EF3"/>
    <w:rsid w:val="00A67113"/>
    <w:rsid w:val="00A67587"/>
    <w:rsid w:val="00A675DD"/>
    <w:rsid w:val="00A6796A"/>
    <w:rsid w:val="00A67A98"/>
    <w:rsid w:val="00A700FE"/>
    <w:rsid w:val="00A70C83"/>
    <w:rsid w:val="00A710FE"/>
    <w:rsid w:val="00A711D2"/>
    <w:rsid w:val="00A71987"/>
    <w:rsid w:val="00A71B0F"/>
    <w:rsid w:val="00A72A23"/>
    <w:rsid w:val="00A7361C"/>
    <w:rsid w:val="00A73648"/>
    <w:rsid w:val="00A73C85"/>
    <w:rsid w:val="00A74F74"/>
    <w:rsid w:val="00A7602A"/>
    <w:rsid w:val="00A77896"/>
    <w:rsid w:val="00A80235"/>
    <w:rsid w:val="00A81471"/>
    <w:rsid w:val="00A814F3"/>
    <w:rsid w:val="00A816B3"/>
    <w:rsid w:val="00A81D13"/>
    <w:rsid w:val="00A81DF4"/>
    <w:rsid w:val="00A81FD4"/>
    <w:rsid w:val="00A82200"/>
    <w:rsid w:val="00A823D7"/>
    <w:rsid w:val="00A82FB7"/>
    <w:rsid w:val="00A83A0F"/>
    <w:rsid w:val="00A83CC0"/>
    <w:rsid w:val="00A84306"/>
    <w:rsid w:val="00A84BE8"/>
    <w:rsid w:val="00A84E8A"/>
    <w:rsid w:val="00A874B6"/>
    <w:rsid w:val="00A910FC"/>
    <w:rsid w:val="00A9146B"/>
    <w:rsid w:val="00A91564"/>
    <w:rsid w:val="00A93236"/>
    <w:rsid w:val="00A95503"/>
    <w:rsid w:val="00A959C3"/>
    <w:rsid w:val="00A95F84"/>
    <w:rsid w:val="00A96473"/>
    <w:rsid w:val="00A96FEA"/>
    <w:rsid w:val="00A9719B"/>
    <w:rsid w:val="00A979C9"/>
    <w:rsid w:val="00AA0A8F"/>
    <w:rsid w:val="00AA0E5C"/>
    <w:rsid w:val="00AA23BE"/>
    <w:rsid w:val="00AA267D"/>
    <w:rsid w:val="00AA26A6"/>
    <w:rsid w:val="00AA2B40"/>
    <w:rsid w:val="00AA3481"/>
    <w:rsid w:val="00AA42C6"/>
    <w:rsid w:val="00AA4451"/>
    <w:rsid w:val="00AA498C"/>
    <w:rsid w:val="00AA4AE3"/>
    <w:rsid w:val="00AA5E40"/>
    <w:rsid w:val="00AA6879"/>
    <w:rsid w:val="00AA6AF2"/>
    <w:rsid w:val="00AB0553"/>
    <w:rsid w:val="00AB2F6D"/>
    <w:rsid w:val="00AB304E"/>
    <w:rsid w:val="00AB323E"/>
    <w:rsid w:val="00AB3631"/>
    <w:rsid w:val="00AB3780"/>
    <w:rsid w:val="00AB3E27"/>
    <w:rsid w:val="00AB4089"/>
    <w:rsid w:val="00AB4BD0"/>
    <w:rsid w:val="00AB57C6"/>
    <w:rsid w:val="00AB5979"/>
    <w:rsid w:val="00AB760E"/>
    <w:rsid w:val="00AB7731"/>
    <w:rsid w:val="00AC0213"/>
    <w:rsid w:val="00AC14B4"/>
    <w:rsid w:val="00AC1761"/>
    <w:rsid w:val="00AC1AF2"/>
    <w:rsid w:val="00AC264E"/>
    <w:rsid w:val="00AC3077"/>
    <w:rsid w:val="00AC35E5"/>
    <w:rsid w:val="00AC3DD6"/>
    <w:rsid w:val="00AC3F2F"/>
    <w:rsid w:val="00AC4017"/>
    <w:rsid w:val="00AC497A"/>
    <w:rsid w:val="00AC4B8A"/>
    <w:rsid w:val="00AC4B97"/>
    <w:rsid w:val="00AC52E6"/>
    <w:rsid w:val="00AC5AAA"/>
    <w:rsid w:val="00AC67F0"/>
    <w:rsid w:val="00AC76EF"/>
    <w:rsid w:val="00AC77C5"/>
    <w:rsid w:val="00AC7E9A"/>
    <w:rsid w:val="00AD039A"/>
    <w:rsid w:val="00AD07FA"/>
    <w:rsid w:val="00AD0806"/>
    <w:rsid w:val="00AD0C89"/>
    <w:rsid w:val="00AD108F"/>
    <w:rsid w:val="00AD1702"/>
    <w:rsid w:val="00AD189A"/>
    <w:rsid w:val="00AD2298"/>
    <w:rsid w:val="00AD3577"/>
    <w:rsid w:val="00AD3616"/>
    <w:rsid w:val="00AD3625"/>
    <w:rsid w:val="00AD3B14"/>
    <w:rsid w:val="00AD3D0D"/>
    <w:rsid w:val="00AD4B57"/>
    <w:rsid w:val="00AD4DB4"/>
    <w:rsid w:val="00AD5180"/>
    <w:rsid w:val="00AD5463"/>
    <w:rsid w:val="00AD5D96"/>
    <w:rsid w:val="00AD6603"/>
    <w:rsid w:val="00AD6933"/>
    <w:rsid w:val="00AE060C"/>
    <w:rsid w:val="00AE0A73"/>
    <w:rsid w:val="00AE1542"/>
    <w:rsid w:val="00AE1A1C"/>
    <w:rsid w:val="00AE1C19"/>
    <w:rsid w:val="00AE2093"/>
    <w:rsid w:val="00AE271B"/>
    <w:rsid w:val="00AE2D29"/>
    <w:rsid w:val="00AE5168"/>
    <w:rsid w:val="00AE517D"/>
    <w:rsid w:val="00AE5710"/>
    <w:rsid w:val="00AE5EE9"/>
    <w:rsid w:val="00AE60CE"/>
    <w:rsid w:val="00AE6247"/>
    <w:rsid w:val="00AE7998"/>
    <w:rsid w:val="00AE7A22"/>
    <w:rsid w:val="00AE7B3D"/>
    <w:rsid w:val="00AF0920"/>
    <w:rsid w:val="00AF0D43"/>
    <w:rsid w:val="00AF1358"/>
    <w:rsid w:val="00AF21E3"/>
    <w:rsid w:val="00AF246B"/>
    <w:rsid w:val="00AF24BB"/>
    <w:rsid w:val="00AF263E"/>
    <w:rsid w:val="00AF3352"/>
    <w:rsid w:val="00AF3BCC"/>
    <w:rsid w:val="00AF48A5"/>
    <w:rsid w:val="00AF4F33"/>
    <w:rsid w:val="00AF5273"/>
    <w:rsid w:val="00AF534D"/>
    <w:rsid w:val="00AF7331"/>
    <w:rsid w:val="00AF796C"/>
    <w:rsid w:val="00AF7B86"/>
    <w:rsid w:val="00B002F7"/>
    <w:rsid w:val="00B00A01"/>
    <w:rsid w:val="00B01539"/>
    <w:rsid w:val="00B01AAD"/>
    <w:rsid w:val="00B02195"/>
    <w:rsid w:val="00B02AE9"/>
    <w:rsid w:val="00B02BFF"/>
    <w:rsid w:val="00B02E15"/>
    <w:rsid w:val="00B032BB"/>
    <w:rsid w:val="00B03C0A"/>
    <w:rsid w:val="00B040F4"/>
    <w:rsid w:val="00B04330"/>
    <w:rsid w:val="00B04385"/>
    <w:rsid w:val="00B04AE2"/>
    <w:rsid w:val="00B05D4B"/>
    <w:rsid w:val="00B06928"/>
    <w:rsid w:val="00B06AC5"/>
    <w:rsid w:val="00B11145"/>
    <w:rsid w:val="00B11510"/>
    <w:rsid w:val="00B1173F"/>
    <w:rsid w:val="00B11B95"/>
    <w:rsid w:val="00B11FFB"/>
    <w:rsid w:val="00B12BE3"/>
    <w:rsid w:val="00B12ECD"/>
    <w:rsid w:val="00B13717"/>
    <w:rsid w:val="00B138D5"/>
    <w:rsid w:val="00B13ADE"/>
    <w:rsid w:val="00B14032"/>
    <w:rsid w:val="00B14CA5"/>
    <w:rsid w:val="00B1542A"/>
    <w:rsid w:val="00B165AD"/>
    <w:rsid w:val="00B16839"/>
    <w:rsid w:val="00B168CC"/>
    <w:rsid w:val="00B16FE3"/>
    <w:rsid w:val="00B17116"/>
    <w:rsid w:val="00B17845"/>
    <w:rsid w:val="00B17E04"/>
    <w:rsid w:val="00B20355"/>
    <w:rsid w:val="00B20993"/>
    <w:rsid w:val="00B20CB9"/>
    <w:rsid w:val="00B2111B"/>
    <w:rsid w:val="00B214E7"/>
    <w:rsid w:val="00B21D25"/>
    <w:rsid w:val="00B229BA"/>
    <w:rsid w:val="00B23613"/>
    <w:rsid w:val="00B23771"/>
    <w:rsid w:val="00B23818"/>
    <w:rsid w:val="00B23951"/>
    <w:rsid w:val="00B23D5F"/>
    <w:rsid w:val="00B24FCD"/>
    <w:rsid w:val="00B250B0"/>
    <w:rsid w:val="00B25680"/>
    <w:rsid w:val="00B25882"/>
    <w:rsid w:val="00B25F51"/>
    <w:rsid w:val="00B275AD"/>
    <w:rsid w:val="00B27A86"/>
    <w:rsid w:val="00B30200"/>
    <w:rsid w:val="00B307C3"/>
    <w:rsid w:val="00B30BDD"/>
    <w:rsid w:val="00B31331"/>
    <w:rsid w:val="00B31E0E"/>
    <w:rsid w:val="00B324DD"/>
    <w:rsid w:val="00B32915"/>
    <w:rsid w:val="00B329E3"/>
    <w:rsid w:val="00B34255"/>
    <w:rsid w:val="00B34DD5"/>
    <w:rsid w:val="00B37552"/>
    <w:rsid w:val="00B377D1"/>
    <w:rsid w:val="00B37F5C"/>
    <w:rsid w:val="00B40BE4"/>
    <w:rsid w:val="00B41049"/>
    <w:rsid w:val="00B41694"/>
    <w:rsid w:val="00B41A5D"/>
    <w:rsid w:val="00B4237E"/>
    <w:rsid w:val="00B424E8"/>
    <w:rsid w:val="00B427A7"/>
    <w:rsid w:val="00B44B95"/>
    <w:rsid w:val="00B44E22"/>
    <w:rsid w:val="00B4589C"/>
    <w:rsid w:val="00B45C66"/>
    <w:rsid w:val="00B46DE2"/>
    <w:rsid w:val="00B473BA"/>
    <w:rsid w:val="00B47C38"/>
    <w:rsid w:val="00B50389"/>
    <w:rsid w:val="00B50893"/>
    <w:rsid w:val="00B50A7D"/>
    <w:rsid w:val="00B50AF0"/>
    <w:rsid w:val="00B5107D"/>
    <w:rsid w:val="00B515F6"/>
    <w:rsid w:val="00B51C17"/>
    <w:rsid w:val="00B51D32"/>
    <w:rsid w:val="00B51FE9"/>
    <w:rsid w:val="00B5297C"/>
    <w:rsid w:val="00B52CA9"/>
    <w:rsid w:val="00B52E63"/>
    <w:rsid w:val="00B531EC"/>
    <w:rsid w:val="00B53434"/>
    <w:rsid w:val="00B534F0"/>
    <w:rsid w:val="00B538D1"/>
    <w:rsid w:val="00B5442A"/>
    <w:rsid w:val="00B54815"/>
    <w:rsid w:val="00B549C0"/>
    <w:rsid w:val="00B549F5"/>
    <w:rsid w:val="00B55348"/>
    <w:rsid w:val="00B56DB6"/>
    <w:rsid w:val="00B56E3D"/>
    <w:rsid w:val="00B56F3D"/>
    <w:rsid w:val="00B57404"/>
    <w:rsid w:val="00B574B8"/>
    <w:rsid w:val="00B578A0"/>
    <w:rsid w:val="00B60347"/>
    <w:rsid w:val="00B61281"/>
    <w:rsid w:val="00B61664"/>
    <w:rsid w:val="00B62FF4"/>
    <w:rsid w:val="00B63E5E"/>
    <w:rsid w:val="00B64F9D"/>
    <w:rsid w:val="00B659F0"/>
    <w:rsid w:val="00B67A3C"/>
    <w:rsid w:val="00B67B58"/>
    <w:rsid w:val="00B7020D"/>
    <w:rsid w:val="00B70727"/>
    <w:rsid w:val="00B70C11"/>
    <w:rsid w:val="00B73AC4"/>
    <w:rsid w:val="00B73B15"/>
    <w:rsid w:val="00B74144"/>
    <w:rsid w:val="00B75BF2"/>
    <w:rsid w:val="00B7660E"/>
    <w:rsid w:val="00B76B93"/>
    <w:rsid w:val="00B77CCB"/>
    <w:rsid w:val="00B8021F"/>
    <w:rsid w:val="00B808BE"/>
    <w:rsid w:val="00B80B1E"/>
    <w:rsid w:val="00B80EF3"/>
    <w:rsid w:val="00B81D10"/>
    <w:rsid w:val="00B82373"/>
    <w:rsid w:val="00B833BF"/>
    <w:rsid w:val="00B8359E"/>
    <w:rsid w:val="00B83691"/>
    <w:rsid w:val="00B844FF"/>
    <w:rsid w:val="00B845AD"/>
    <w:rsid w:val="00B845E8"/>
    <w:rsid w:val="00B8570B"/>
    <w:rsid w:val="00B8585F"/>
    <w:rsid w:val="00B85E24"/>
    <w:rsid w:val="00B861C2"/>
    <w:rsid w:val="00B86FC4"/>
    <w:rsid w:val="00B87066"/>
    <w:rsid w:val="00B87193"/>
    <w:rsid w:val="00B90221"/>
    <w:rsid w:val="00B910F2"/>
    <w:rsid w:val="00B91381"/>
    <w:rsid w:val="00B91CE0"/>
    <w:rsid w:val="00B9215D"/>
    <w:rsid w:val="00B935DD"/>
    <w:rsid w:val="00B938B4"/>
    <w:rsid w:val="00B93AD2"/>
    <w:rsid w:val="00B93F7F"/>
    <w:rsid w:val="00B944C4"/>
    <w:rsid w:val="00B95593"/>
    <w:rsid w:val="00B95B9A"/>
    <w:rsid w:val="00B973DB"/>
    <w:rsid w:val="00BA1502"/>
    <w:rsid w:val="00BA1A56"/>
    <w:rsid w:val="00BA1BB9"/>
    <w:rsid w:val="00BA3AB1"/>
    <w:rsid w:val="00BA42DD"/>
    <w:rsid w:val="00BA4462"/>
    <w:rsid w:val="00BA4DD9"/>
    <w:rsid w:val="00BA5201"/>
    <w:rsid w:val="00BA5708"/>
    <w:rsid w:val="00BA5B04"/>
    <w:rsid w:val="00BA67F5"/>
    <w:rsid w:val="00BA6AC1"/>
    <w:rsid w:val="00BA737D"/>
    <w:rsid w:val="00BA7910"/>
    <w:rsid w:val="00BA7A4F"/>
    <w:rsid w:val="00BA7B06"/>
    <w:rsid w:val="00BB0A56"/>
    <w:rsid w:val="00BB0D02"/>
    <w:rsid w:val="00BB1D34"/>
    <w:rsid w:val="00BB2401"/>
    <w:rsid w:val="00BB2697"/>
    <w:rsid w:val="00BB2C6A"/>
    <w:rsid w:val="00BB44C3"/>
    <w:rsid w:val="00BB4773"/>
    <w:rsid w:val="00BB4856"/>
    <w:rsid w:val="00BB4B82"/>
    <w:rsid w:val="00BB4D0E"/>
    <w:rsid w:val="00BB5D50"/>
    <w:rsid w:val="00BB6129"/>
    <w:rsid w:val="00BB61C6"/>
    <w:rsid w:val="00BB636D"/>
    <w:rsid w:val="00BB75A8"/>
    <w:rsid w:val="00BB77EC"/>
    <w:rsid w:val="00BC00D4"/>
    <w:rsid w:val="00BC0627"/>
    <w:rsid w:val="00BC0EFE"/>
    <w:rsid w:val="00BC1945"/>
    <w:rsid w:val="00BC207A"/>
    <w:rsid w:val="00BC3997"/>
    <w:rsid w:val="00BC4065"/>
    <w:rsid w:val="00BC4CB5"/>
    <w:rsid w:val="00BC4D70"/>
    <w:rsid w:val="00BC6131"/>
    <w:rsid w:val="00BC67F3"/>
    <w:rsid w:val="00BC6921"/>
    <w:rsid w:val="00BC6FD0"/>
    <w:rsid w:val="00BC7855"/>
    <w:rsid w:val="00BD021D"/>
    <w:rsid w:val="00BD12DC"/>
    <w:rsid w:val="00BD21E1"/>
    <w:rsid w:val="00BD2E32"/>
    <w:rsid w:val="00BD3C81"/>
    <w:rsid w:val="00BD3FBB"/>
    <w:rsid w:val="00BD4B6B"/>
    <w:rsid w:val="00BD5391"/>
    <w:rsid w:val="00BD5B52"/>
    <w:rsid w:val="00BD5B98"/>
    <w:rsid w:val="00BD647B"/>
    <w:rsid w:val="00BD6496"/>
    <w:rsid w:val="00BD68B5"/>
    <w:rsid w:val="00BD6AC0"/>
    <w:rsid w:val="00BD6E73"/>
    <w:rsid w:val="00BE019F"/>
    <w:rsid w:val="00BE0735"/>
    <w:rsid w:val="00BE0B0A"/>
    <w:rsid w:val="00BE0B42"/>
    <w:rsid w:val="00BE1531"/>
    <w:rsid w:val="00BE187E"/>
    <w:rsid w:val="00BE1E6C"/>
    <w:rsid w:val="00BE1ED4"/>
    <w:rsid w:val="00BE2D09"/>
    <w:rsid w:val="00BE465B"/>
    <w:rsid w:val="00BE4E61"/>
    <w:rsid w:val="00BE5AC4"/>
    <w:rsid w:val="00BE6A2E"/>
    <w:rsid w:val="00BE71DE"/>
    <w:rsid w:val="00BE7DEE"/>
    <w:rsid w:val="00BF05AE"/>
    <w:rsid w:val="00BF0631"/>
    <w:rsid w:val="00BF08FD"/>
    <w:rsid w:val="00BF0ACE"/>
    <w:rsid w:val="00BF1148"/>
    <w:rsid w:val="00BF4695"/>
    <w:rsid w:val="00BF4A8A"/>
    <w:rsid w:val="00BF4D32"/>
    <w:rsid w:val="00BF5FC7"/>
    <w:rsid w:val="00BF60F7"/>
    <w:rsid w:val="00BF6589"/>
    <w:rsid w:val="00BF6CEC"/>
    <w:rsid w:val="00BF780E"/>
    <w:rsid w:val="00BF7843"/>
    <w:rsid w:val="00C007EB"/>
    <w:rsid w:val="00C00A2D"/>
    <w:rsid w:val="00C00E73"/>
    <w:rsid w:val="00C01120"/>
    <w:rsid w:val="00C013E3"/>
    <w:rsid w:val="00C02AAA"/>
    <w:rsid w:val="00C02B4C"/>
    <w:rsid w:val="00C02F3C"/>
    <w:rsid w:val="00C03E10"/>
    <w:rsid w:val="00C03F29"/>
    <w:rsid w:val="00C0407F"/>
    <w:rsid w:val="00C0434E"/>
    <w:rsid w:val="00C04A1A"/>
    <w:rsid w:val="00C0516E"/>
    <w:rsid w:val="00C05224"/>
    <w:rsid w:val="00C0698B"/>
    <w:rsid w:val="00C06D01"/>
    <w:rsid w:val="00C10273"/>
    <w:rsid w:val="00C1048A"/>
    <w:rsid w:val="00C10EDC"/>
    <w:rsid w:val="00C1299D"/>
    <w:rsid w:val="00C12A73"/>
    <w:rsid w:val="00C1351B"/>
    <w:rsid w:val="00C13574"/>
    <w:rsid w:val="00C13680"/>
    <w:rsid w:val="00C13762"/>
    <w:rsid w:val="00C13DF8"/>
    <w:rsid w:val="00C13E5B"/>
    <w:rsid w:val="00C146C2"/>
    <w:rsid w:val="00C14A93"/>
    <w:rsid w:val="00C15CE3"/>
    <w:rsid w:val="00C161DF"/>
    <w:rsid w:val="00C163FC"/>
    <w:rsid w:val="00C165C6"/>
    <w:rsid w:val="00C17079"/>
    <w:rsid w:val="00C17094"/>
    <w:rsid w:val="00C173D3"/>
    <w:rsid w:val="00C178CF"/>
    <w:rsid w:val="00C20530"/>
    <w:rsid w:val="00C20D03"/>
    <w:rsid w:val="00C211C8"/>
    <w:rsid w:val="00C2138F"/>
    <w:rsid w:val="00C21DE1"/>
    <w:rsid w:val="00C2209B"/>
    <w:rsid w:val="00C221B5"/>
    <w:rsid w:val="00C228C6"/>
    <w:rsid w:val="00C22A19"/>
    <w:rsid w:val="00C22AE8"/>
    <w:rsid w:val="00C2331B"/>
    <w:rsid w:val="00C23435"/>
    <w:rsid w:val="00C24CC5"/>
    <w:rsid w:val="00C253F8"/>
    <w:rsid w:val="00C25994"/>
    <w:rsid w:val="00C2731E"/>
    <w:rsid w:val="00C3130B"/>
    <w:rsid w:val="00C3181D"/>
    <w:rsid w:val="00C321CA"/>
    <w:rsid w:val="00C32A8B"/>
    <w:rsid w:val="00C331AA"/>
    <w:rsid w:val="00C338EA"/>
    <w:rsid w:val="00C34084"/>
    <w:rsid w:val="00C35B22"/>
    <w:rsid w:val="00C35D86"/>
    <w:rsid w:val="00C3640F"/>
    <w:rsid w:val="00C36E8C"/>
    <w:rsid w:val="00C36FAB"/>
    <w:rsid w:val="00C37051"/>
    <w:rsid w:val="00C375CF"/>
    <w:rsid w:val="00C378C2"/>
    <w:rsid w:val="00C37D9D"/>
    <w:rsid w:val="00C40080"/>
    <w:rsid w:val="00C405A5"/>
    <w:rsid w:val="00C40E5F"/>
    <w:rsid w:val="00C41316"/>
    <w:rsid w:val="00C41B93"/>
    <w:rsid w:val="00C41E65"/>
    <w:rsid w:val="00C41F32"/>
    <w:rsid w:val="00C42654"/>
    <w:rsid w:val="00C42CD1"/>
    <w:rsid w:val="00C4305D"/>
    <w:rsid w:val="00C435FF"/>
    <w:rsid w:val="00C44EF3"/>
    <w:rsid w:val="00C46830"/>
    <w:rsid w:val="00C46E62"/>
    <w:rsid w:val="00C46F93"/>
    <w:rsid w:val="00C473FF"/>
    <w:rsid w:val="00C506F9"/>
    <w:rsid w:val="00C5216A"/>
    <w:rsid w:val="00C52E00"/>
    <w:rsid w:val="00C52F54"/>
    <w:rsid w:val="00C53009"/>
    <w:rsid w:val="00C539B5"/>
    <w:rsid w:val="00C53F86"/>
    <w:rsid w:val="00C5435D"/>
    <w:rsid w:val="00C54892"/>
    <w:rsid w:val="00C54DE9"/>
    <w:rsid w:val="00C55D7F"/>
    <w:rsid w:val="00C56376"/>
    <w:rsid w:val="00C56813"/>
    <w:rsid w:val="00C57774"/>
    <w:rsid w:val="00C57C3D"/>
    <w:rsid w:val="00C57E9A"/>
    <w:rsid w:val="00C57EF7"/>
    <w:rsid w:val="00C636AB"/>
    <w:rsid w:val="00C63A1A"/>
    <w:rsid w:val="00C63EA8"/>
    <w:rsid w:val="00C64764"/>
    <w:rsid w:val="00C65007"/>
    <w:rsid w:val="00C651EA"/>
    <w:rsid w:val="00C65482"/>
    <w:rsid w:val="00C654D2"/>
    <w:rsid w:val="00C6639F"/>
    <w:rsid w:val="00C67CAE"/>
    <w:rsid w:val="00C67DBC"/>
    <w:rsid w:val="00C70352"/>
    <w:rsid w:val="00C72938"/>
    <w:rsid w:val="00C73317"/>
    <w:rsid w:val="00C73F44"/>
    <w:rsid w:val="00C7432B"/>
    <w:rsid w:val="00C75004"/>
    <w:rsid w:val="00C75568"/>
    <w:rsid w:val="00C75B22"/>
    <w:rsid w:val="00C75B46"/>
    <w:rsid w:val="00C75BAF"/>
    <w:rsid w:val="00C75FFE"/>
    <w:rsid w:val="00C76586"/>
    <w:rsid w:val="00C7669F"/>
    <w:rsid w:val="00C769AF"/>
    <w:rsid w:val="00C7723A"/>
    <w:rsid w:val="00C77C34"/>
    <w:rsid w:val="00C80793"/>
    <w:rsid w:val="00C80B1D"/>
    <w:rsid w:val="00C80BF5"/>
    <w:rsid w:val="00C810E6"/>
    <w:rsid w:val="00C81220"/>
    <w:rsid w:val="00C818B2"/>
    <w:rsid w:val="00C8210D"/>
    <w:rsid w:val="00C82867"/>
    <w:rsid w:val="00C84812"/>
    <w:rsid w:val="00C84E4C"/>
    <w:rsid w:val="00C850AF"/>
    <w:rsid w:val="00C855D3"/>
    <w:rsid w:val="00C85A98"/>
    <w:rsid w:val="00C86F7B"/>
    <w:rsid w:val="00C87166"/>
    <w:rsid w:val="00C8762A"/>
    <w:rsid w:val="00C87712"/>
    <w:rsid w:val="00C901C1"/>
    <w:rsid w:val="00C90E06"/>
    <w:rsid w:val="00C910B9"/>
    <w:rsid w:val="00C91DF5"/>
    <w:rsid w:val="00C920BC"/>
    <w:rsid w:val="00C9327D"/>
    <w:rsid w:val="00C93AA1"/>
    <w:rsid w:val="00C93D89"/>
    <w:rsid w:val="00C949BE"/>
    <w:rsid w:val="00C94D16"/>
    <w:rsid w:val="00C94E67"/>
    <w:rsid w:val="00C952AC"/>
    <w:rsid w:val="00C955DE"/>
    <w:rsid w:val="00C95A03"/>
    <w:rsid w:val="00C95C71"/>
    <w:rsid w:val="00C960DB"/>
    <w:rsid w:val="00C96EEE"/>
    <w:rsid w:val="00C97017"/>
    <w:rsid w:val="00C97388"/>
    <w:rsid w:val="00C97649"/>
    <w:rsid w:val="00C97ACE"/>
    <w:rsid w:val="00C97F3A"/>
    <w:rsid w:val="00CA029D"/>
    <w:rsid w:val="00CA0593"/>
    <w:rsid w:val="00CA0C19"/>
    <w:rsid w:val="00CA2173"/>
    <w:rsid w:val="00CA2316"/>
    <w:rsid w:val="00CA241B"/>
    <w:rsid w:val="00CA2424"/>
    <w:rsid w:val="00CA2F81"/>
    <w:rsid w:val="00CA37BD"/>
    <w:rsid w:val="00CA5FA2"/>
    <w:rsid w:val="00CA6AFF"/>
    <w:rsid w:val="00CB03FD"/>
    <w:rsid w:val="00CB0C85"/>
    <w:rsid w:val="00CB1B26"/>
    <w:rsid w:val="00CB1C74"/>
    <w:rsid w:val="00CB2238"/>
    <w:rsid w:val="00CB2D7B"/>
    <w:rsid w:val="00CB3583"/>
    <w:rsid w:val="00CB4608"/>
    <w:rsid w:val="00CB4D21"/>
    <w:rsid w:val="00CB4D73"/>
    <w:rsid w:val="00CB4DD9"/>
    <w:rsid w:val="00CB4F97"/>
    <w:rsid w:val="00CB5101"/>
    <w:rsid w:val="00CB609F"/>
    <w:rsid w:val="00CB6385"/>
    <w:rsid w:val="00CB6509"/>
    <w:rsid w:val="00CB79DE"/>
    <w:rsid w:val="00CB7E14"/>
    <w:rsid w:val="00CC1660"/>
    <w:rsid w:val="00CC20DD"/>
    <w:rsid w:val="00CC2D0F"/>
    <w:rsid w:val="00CC47AA"/>
    <w:rsid w:val="00CC51CD"/>
    <w:rsid w:val="00CC583B"/>
    <w:rsid w:val="00CC6646"/>
    <w:rsid w:val="00CC7477"/>
    <w:rsid w:val="00CC767E"/>
    <w:rsid w:val="00CC7B55"/>
    <w:rsid w:val="00CC7F07"/>
    <w:rsid w:val="00CD00B9"/>
    <w:rsid w:val="00CD03B0"/>
    <w:rsid w:val="00CD1335"/>
    <w:rsid w:val="00CD153E"/>
    <w:rsid w:val="00CD197C"/>
    <w:rsid w:val="00CD3057"/>
    <w:rsid w:val="00CD45BB"/>
    <w:rsid w:val="00CD5998"/>
    <w:rsid w:val="00CD6331"/>
    <w:rsid w:val="00CD64BF"/>
    <w:rsid w:val="00CD657C"/>
    <w:rsid w:val="00CD6590"/>
    <w:rsid w:val="00CD6852"/>
    <w:rsid w:val="00CD6FB6"/>
    <w:rsid w:val="00CD7627"/>
    <w:rsid w:val="00CD76B4"/>
    <w:rsid w:val="00CE001C"/>
    <w:rsid w:val="00CE06EA"/>
    <w:rsid w:val="00CE0A1B"/>
    <w:rsid w:val="00CE174B"/>
    <w:rsid w:val="00CE1E3B"/>
    <w:rsid w:val="00CE3566"/>
    <w:rsid w:val="00CE359F"/>
    <w:rsid w:val="00CE37D4"/>
    <w:rsid w:val="00CE3B93"/>
    <w:rsid w:val="00CE493C"/>
    <w:rsid w:val="00CE4A15"/>
    <w:rsid w:val="00CE5445"/>
    <w:rsid w:val="00CE712A"/>
    <w:rsid w:val="00CE7218"/>
    <w:rsid w:val="00CE7473"/>
    <w:rsid w:val="00CE7670"/>
    <w:rsid w:val="00CE7706"/>
    <w:rsid w:val="00CF242C"/>
    <w:rsid w:val="00CF2DA4"/>
    <w:rsid w:val="00CF35EE"/>
    <w:rsid w:val="00CF372A"/>
    <w:rsid w:val="00CF428D"/>
    <w:rsid w:val="00CF48B0"/>
    <w:rsid w:val="00CF57B5"/>
    <w:rsid w:val="00CF5951"/>
    <w:rsid w:val="00CF6186"/>
    <w:rsid w:val="00CF6FD7"/>
    <w:rsid w:val="00CF717E"/>
    <w:rsid w:val="00CF7A37"/>
    <w:rsid w:val="00CF7C66"/>
    <w:rsid w:val="00CF7DA7"/>
    <w:rsid w:val="00D00422"/>
    <w:rsid w:val="00D0051D"/>
    <w:rsid w:val="00D00FF7"/>
    <w:rsid w:val="00D01A77"/>
    <w:rsid w:val="00D01DE4"/>
    <w:rsid w:val="00D020B7"/>
    <w:rsid w:val="00D022BD"/>
    <w:rsid w:val="00D03BC6"/>
    <w:rsid w:val="00D0517E"/>
    <w:rsid w:val="00D053A4"/>
    <w:rsid w:val="00D05712"/>
    <w:rsid w:val="00D059CD"/>
    <w:rsid w:val="00D06457"/>
    <w:rsid w:val="00D065E5"/>
    <w:rsid w:val="00D07450"/>
    <w:rsid w:val="00D1008F"/>
    <w:rsid w:val="00D100DC"/>
    <w:rsid w:val="00D1099B"/>
    <w:rsid w:val="00D10D7E"/>
    <w:rsid w:val="00D10F70"/>
    <w:rsid w:val="00D1153B"/>
    <w:rsid w:val="00D115D4"/>
    <w:rsid w:val="00D121CF"/>
    <w:rsid w:val="00D12568"/>
    <w:rsid w:val="00D13273"/>
    <w:rsid w:val="00D139F7"/>
    <w:rsid w:val="00D14DB4"/>
    <w:rsid w:val="00D158EE"/>
    <w:rsid w:val="00D15AF7"/>
    <w:rsid w:val="00D15CAE"/>
    <w:rsid w:val="00D1798C"/>
    <w:rsid w:val="00D20394"/>
    <w:rsid w:val="00D2086A"/>
    <w:rsid w:val="00D20932"/>
    <w:rsid w:val="00D21B72"/>
    <w:rsid w:val="00D22D93"/>
    <w:rsid w:val="00D22F73"/>
    <w:rsid w:val="00D23219"/>
    <w:rsid w:val="00D23A5A"/>
    <w:rsid w:val="00D23E5D"/>
    <w:rsid w:val="00D24427"/>
    <w:rsid w:val="00D24484"/>
    <w:rsid w:val="00D2615F"/>
    <w:rsid w:val="00D264E5"/>
    <w:rsid w:val="00D26505"/>
    <w:rsid w:val="00D269CD"/>
    <w:rsid w:val="00D2749D"/>
    <w:rsid w:val="00D27629"/>
    <w:rsid w:val="00D27A5C"/>
    <w:rsid w:val="00D27C86"/>
    <w:rsid w:val="00D27EC6"/>
    <w:rsid w:val="00D27EE2"/>
    <w:rsid w:val="00D30950"/>
    <w:rsid w:val="00D309AA"/>
    <w:rsid w:val="00D30C31"/>
    <w:rsid w:val="00D30E1D"/>
    <w:rsid w:val="00D321EE"/>
    <w:rsid w:val="00D323E1"/>
    <w:rsid w:val="00D32EB8"/>
    <w:rsid w:val="00D33DBE"/>
    <w:rsid w:val="00D34887"/>
    <w:rsid w:val="00D35333"/>
    <w:rsid w:val="00D36941"/>
    <w:rsid w:val="00D370B1"/>
    <w:rsid w:val="00D377FC"/>
    <w:rsid w:val="00D37828"/>
    <w:rsid w:val="00D37941"/>
    <w:rsid w:val="00D37E54"/>
    <w:rsid w:val="00D40138"/>
    <w:rsid w:val="00D40B9D"/>
    <w:rsid w:val="00D40D79"/>
    <w:rsid w:val="00D4267B"/>
    <w:rsid w:val="00D42AA6"/>
    <w:rsid w:val="00D42EF8"/>
    <w:rsid w:val="00D42F50"/>
    <w:rsid w:val="00D43BA6"/>
    <w:rsid w:val="00D43D80"/>
    <w:rsid w:val="00D43E9A"/>
    <w:rsid w:val="00D441D6"/>
    <w:rsid w:val="00D4427C"/>
    <w:rsid w:val="00D44A32"/>
    <w:rsid w:val="00D44AD6"/>
    <w:rsid w:val="00D44B54"/>
    <w:rsid w:val="00D45B67"/>
    <w:rsid w:val="00D50554"/>
    <w:rsid w:val="00D50B97"/>
    <w:rsid w:val="00D51C3A"/>
    <w:rsid w:val="00D52A61"/>
    <w:rsid w:val="00D544E7"/>
    <w:rsid w:val="00D54682"/>
    <w:rsid w:val="00D549E1"/>
    <w:rsid w:val="00D55DAA"/>
    <w:rsid w:val="00D55F24"/>
    <w:rsid w:val="00D562F4"/>
    <w:rsid w:val="00D5633D"/>
    <w:rsid w:val="00D56484"/>
    <w:rsid w:val="00D5722C"/>
    <w:rsid w:val="00D5727A"/>
    <w:rsid w:val="00D57476"/>
    <w:rsid w:val="00D57E05"/>
    <w:rsid w:val="00D60579"/>
    <w:rsid w:val="00D61857"/>
    <w:rsid w:val="00D64161"/>
    <w:rsid w:val="00D64502"/>
    <w:rsid w:val="00D64E65"/>
    <w:rsid w:val="00D653A7"/>
    <w:rsid w:val="00D65455"/>
    <w:rsid w:val="00D65F2B"/>
    <w:rsid w:val="00D66F2B"/>
    <w:rsid w:val="00D674F9"/>
    <w:rsid w:val="00D67AD9"/>
    <w:rsid w:val="00D67F34"/>
    <w:rsid w:val="00D7184F"/>
    <w:rsid w:val="00D71B95"/>
    <w:rsid w:val="00D72757"/>
    <w:rsid w:val="00D7298D"/>
    <w:rsid w:val="00D73003"/>
    <w:rsid w:val="00D743FF"/>
    <w:rsid w:val="00D7447A"/>
    <w:rsid w:val="00D7473B"/>
    <w:rsid w:val="00D74B78"/>
    <w:rsid w:val="00D752D2"/>
    <w:rsid w:val="00D7667E"/>
    <w:rsid w:val="00D771C0"/>
    <w:rsid w:val="00D777C7"/>
    <w:rsid w:val="00D778A8"/>
    <w:rsid w:val="00D77EE1"/>
    <w:rsid w:val="00D8163B"/>
    <w:rsid w:val="00D81758"/>
    <w:rsid w:val="00D82447"/>
    <w:rsid w:val="00D82807"/>
    <w:rsid w:val="00D82EDE"/>
    <w:rsid w:val="00D83147"/>
    <w:rsid w:val="00D83F9A"/>
    <w:rsid w:val="00D848CD"/>
    <w:rsid w:val="00D84B84"/>
    <w:rsid w:val="00D85148"/>
    <w:rsid w:val="00D866D1"/>
    <w:rsid w:val="00D86E58"/>
    <w:rsid w:val="00D86EB4"/>
    <w:rsid w:val="00D907CF"/>
    <w:rsid w:val="00D90C51"/>
    <w:rsid w:val="00D90F9B"/>
    <w:rsid w:val="00D910DE"/>
    <w:rsid w:val="00D91379"/>
    <w:rsid w:val="00D919B0"/>
    <w:rsid w:val="00D919DD"/>
    <w:rsid w:val="00D91D27"/>
    <w:rsid w:val="00D92266"/>
    <w:rsid w:val="00D924F7"/>
    <w:rsid w:val="00D9295E"/>
    <w:rsid w:val="00D92965"/>
    <w:rsid w:val="00D946D2"/>
    <w:rsid w:val="00D94778"/>
    <w:rsid w:val="00D94EA6"/>
    <w:rsid w:val="00D95963"/>
    <w:rsid w:val="00D9674E"/>
    <w:rsid w:val="00D968C0"/>
    <w:rsid w:val="00D96997"/>
    <w:rsid w:val="00D977D7"/>
    <w:rsid w:val="00D97AA7"/>
    <w:rsid w:val="00D97E39"/>
    <w:rsid w:val="00DA0734"/>
    <w:rsid w:val="00DA0BEF"/>
    <w:rsid w:val="00DA1680"/>
    <w:rsid w:val="00DA1A46"/>
    <w:rsid w:val="00DA20FA"/>
    <w:rsid w:val="00DA273F"/>
    <w:rsid w:val="00DA2784"/>
    <w:rsid w:val="00DA2BAA"/>
    <w:rsid w:val="00DA4FFE"/>
    <w:rsid w:val="00DA5430"/>
    <w:rsid w:val="00DA76C8"/>
    <w:rsid w:val="00DA7871"/>
    <w:rsid w:val="00DA7B9D"/>
    <w:rsid w:val="00DB2C69"/>
    <w:rsid w:val="00DB2F7A"/>
    <w:rsid w:val="00DB306A"/>
    <w:rsid w:val="00DB3483"/>
    <w:rsid w:val="00DB3E46"/>
    <w:rsid w:val="00DB4AD9"/>
    <w:rsid w:val="00DB557F"/>
    <w:rsid w:val="00DB6428"/>
    <w:rsid w:val="00DB6917"/>
    <w:rsid w:val="00DB6A9F"/>
    <w:rsid w:val="00DB72C8"/>
    <w:rsid w:val="00DC05B2"/>
    <w:rsid w:val="00DC0AD1"/>
    <w:rsid w:val="00DC0B40"/>
    <w:rsid w:val="00DC0BD7"/>
    <w:rsid w:val="00DC0E11"/>
    <w:rsid w:val="00DC340A"/>
    <w:rsid w:val="00DC391C"/>
    <w:rsid w:val="00DC3F4C"/>
    <w:rsid w:val="00DC4CE1"/>
    <w:rsid w:val="00DC4DA3"/>
    <w:rsid w:val="00DC6114"/>
    <w:rsid w:val="00DC72CE"/>
    <w:rsid w:val="00DC7C6F"/>
    <w:rsid w:val="00DD1E90"/>
    <w:rsid w:val="00DD2406"/>
    <w:rsid w:val="00DD2859"/>
    <w:rsid w:val="00DD2F02"/>
    <w:rsid w:val="00DD3420"/>
    <w:rsid w:val="00DD394C"/>
    <w:rsid w:val="00DD3B1C"/>
    <w:rsid w:val="00DD3D3C"/>
    <w:rsid w:val="00DD4250"/>
    <w:rsid w:val="00DD546D"/>
    <w:rsid w:val="00DD5C1E"/>
    <w:rsid w:val="00DD65B1"/>
    <w:rsid w:val="00DD6856"/>
    <w:rsid w:val="00DD6FA2"/>
    <w:rsid w:val="00DD772A"/>
    <w:rsid w:val="00DD7AA8"/>
    <w:rsid w:val="00DE0ABF"/>
    <w:rsid w:val="00DE3377"/>
    <w:rsid w:val="00DE34E1"/>
    <w:rsid w:val="00DE44FD"/>
    <w:rsid w:val="00DE4821"/>
    <w:rsid w:val="00DE4C6F"/>
    <w:rsid w:val="00DE4DB2"/>
    <w:rsid w:val="00DE4F41"/>
    <w:rsid w:val="00DE7DAB"/>
    <w:rsid w:val="00DF1D7D"/>
    <w:rsid w:val="00DF2EE0"/>
    <w:rsid w:val="00DF3315"/>
    <w:rsid w:val="00DF4163"/>
    <w:rsid w:val="00DF4BD5"/>
    <w:rsid w:val="00DF4E73"/>
    <w:rsid w:val="00DF65E3"/>
    <w:rsid w:val="00DF79BB"/>
    <w:rsid w:val="00E009CB"/>
    <w:rsid w:val="00E01DF4"/>
    <w:rsid w:val="00E02108"/>
    <w:rsid w:val="00E02CFF"/>
    <w:rsid w:val="00E02D61"/>
    <w:rsid w:val="00E033F9"/>
    <w:rsid w:val="00E0462C"/>
    <w:rsid w:val="00E04912"/>
    <w:rsid w:val="00E05464"/>
    <w:rsid w:val="00E0554D"/>
    <w:rsid w:val="00E05B28"/>
    <w:rsid w:val="00E06074"/>
    <w:rsid w:val="00E061E1"/>
    <w:rsid w:val="00E1067F"/>
    <w:rsid w:val="00E119BD"/>
    <w:rsid w:val="00E121F8"/>
    <w:rsid w:val="00E1299E"/>
    <w:rsid w:val="00E1305D"/>
    <w:rsid w:val="00E13BD2"/>
    <w:rsid w:val="00E14360"/>
    <w:rsid w:val="00E1445C"/>
    <w:rsid w:val="00E14F1B"/>
    <w:rsid w:val="00E151F5"/>
    <w:rsid w:val="00E152A0"/>
    <w:rsid w:val="00E1545F"/>
    <w:rsid w:val="00E16653"/>
    <w:rsid w:val="00E16FE2"/>
    <w:rsid w:val="00E1705A"/>
    <w:rsid w:val="00E175A3"/>
    <w:rsid w:val="00E17952"/>
    <w:rsid w:val="00E203CE"/>
    <w:rsid w:val="00E2193E"/>
    <w:rsid w:val="00E21C62"/>
    <w:rsid w:val="00E228F6"/>
    <w:rsid w:val="00E22FF2"/>
    <w:rsid w:val="00E23B6B"/>
    <w:rsid w:val="00E23FAD"/>
    <w:rsid w:val="00E240F7"/>
    <w:rsid w:val="00E2495C"/>
    <w:rsid w:val="00E2509A"/>
    <w:rsid w:val="00E255E1"/>
    <w:rsid w:val="00E2629D"/>
    <w:rsid w:val="00E26977"/>
    <w:rsid w:val="00E269D7"/>
    <w:rsid w:val="00E275B3"/>
    <w:rsid w:val="00E27B4D"/>
    <w:rsid w:val="00E3002F"/>
    <w:rsid w:val="00E309EE"/>
    <w:rsid w:val="00E312AE"/>
    <w:rsid w:val="00E31457"/>
    <w:rsid w:val="00E318E3"/>
    <w:rsid w:val="00E31C89"/>
    <w:rsid w:val="00E32224"/>
    <w:rsid w:val="00E326C6"/>
    <w:rsid w:val="00E326E0"/>
    <w:rsid w:val="00E3287E"/>
    <w:rsid w:val="00E32975"/>
    <w:rsid w:val="00E34149"/>
    <w:rsid w:val="00E34D28"/>
    <w:rsid w:val="00E35A13"/>
    <w:rsid w:val="00E36783"/>
    <w:rsid w:val="00E3763D"/>
    <w:rsid w:val="00E4007C"/>
    <w:rsid w:val="00E42346"/>
    <w:rsid w:val="00E42EC7"/>
    <w:rsid w:val="00E4568E"/>
    <w:rsid w:val="00E45862"/>
    <w:rsid w:val="00E45B7B"/>
    <w:rsid w:val="00E4630E"/>
    <w:rsid w:val="00E46EA8"/>
    <w:rsid w:val="00E47001"/>
    <w:rsid w:val="00E47F9B"/>
    <w:rsid w:val="00E5126F"/>
    <w:rsid w:val="00E51797"/>
    <w:rsid w:val="00E51E28"/>
    <w:rsid w:val="00E5274E"/>
    <w:rsid w:val="00E52799"/>
    <w:rsid w:val="00E53650"/>
    <w:rsid w:val="00E53A28"/>
    <w:rsid w:val="00E53DD4"/>
    <w:rsid w:val="00E54B7C"/>
    <w:rsid w:val="00E55411"/>
    <w:rsid w:val="00E56D49"/>
    <w:rsid w:val="00E57849"/>
    <w:rsid w:val="00E579A6"/>
    <w:rsid w:val="00E615D5"/>
    <w:rsid w:val="00E62143"/>
    <w:rsid w:val="00E63031"/>
    <w:rsid w:val="00E6390C"/>
    <w:rsid w:val="00E63FC2"/>
    <w:rsid w:val="00E6425A"/>
    <w:rsid w:val="00E64697"/>
    <w:rsid w:val="00E6538F"/>
    <w:rsid w:val="00E65B93"/>
    <w:rsid w:val="00E66419"/>
    <w:rsid w:val="00E67005"/>
    <w:rsid w:val="00E6739E"/>
    <w:rsid w:val="00E674BF"/>
    <w:rsid w:val="00E674DE"/>
    <w:rsid w:val="00E67E30"/>
    <w:rsid w:val="00E703E3"/>
    <w:rsid w:val="00E718C3"/>
    <w:rsid w:val="00E71BD0"/>
    <w:rsid w:val="00E72BB7"/>
    <w:rsid w:val="00E73A7C"/>
    <w:rsid w:val="00E73E38"/>
    <w:rsid w:val="00E74285"/>
    <w:rsid w:val="00E745AB"/>
    <w:rsid w:val="00E75182"/>
    <w:rsid w:val="00E7709F"/>
    <w:rsid w:val="00E772C8"/>
    <w:rsid w:val="00E7732E"/>
    <w:rsid w:val="00E773BF"/>
    <w:rsid w:val="00E779C1"/>
    <w:rsid w:val="00E77DE1"/>
    <w:rsid w:val="00E806AB"/>
    <w:rsid w:val="00E80778"/>
    <w:rsid w:val="00E81B84"/>
    <w:rsid w:val="00E826F4"/>
    <w:rsid w:val="00E82854"/>
    <w:rsid w:val="00E83661"/>
    <w:rsid w:val="00E83D91"/>
    <w:rsid w:val="00E8520B"/>
    <w:rsid w:val="00E85467"/>
    <w:rsid w:val="00E86070"/>
    <w:rsid w:val="00E86153"/>
    <w:rsid w:val="00E87452"/>
    <w:rsid w:val="00E901AF"/>
    <w:rsid w:val="00E91596"/>
    <w:rsid w:val="00E91597"/>
    <w:rsid w:val="00E91758"/>
    <w:rsid w:val="00E92145"/>
    <w:rsid w:val="00E92244"/>
    <w:rsid w:val="00E92DC0"/>
    <w:rsid w:val="00E93114"/>
    <w:rsid w:val="00E93901"/>
    <w:rsid w:val="00E952A3"/>
    <w:rsid w:val="00E96B8F"/>
    <w:rsid w:val="00E96E7E"/>
    <w:rsid w:val="00E97C1F"/>
    <w:rsid w:val="00EA040C"/>
    <w:rsid w:val="00EA0736"/>
    <w:rsid w:val="00EA090F"/>
    <w:rsid w:val="00EA0FB3"/>
    <w:rsid w:val="00EA2869"/>
    <w:rsid w:val="00EA3276"/>
    <w:rsid w:val="00EA3351"/>
    <w:rsid w:val="00EA38DA"/>
    <w:rsid w:val="00EA4377"/>
    <w:rsid w:val="00EA61E8"/>
    <w:rsid w:val="00EA6380"/>
    <w:rsid w:val="00EA707A"/>
    <w:rsid w:val="00EA744E"/>
    <w:rsid w:val="00EA7841"/>
    <w:rsid w:val="00EA78FF"/>
    <w:rsid w:val="00EB017C"/>
    <w:rsid w:val="00EB0652"/>
    <w:rsid w:val="00EB0B8E"/>
    <w:rsid w:val="00EB0BF8"/>
    <w:rsid w:val="00EB0D07"/>
    <w:rsid w:val="00EB3BB8"/>
    <w:rsid w:val="00EB3D6E"/>
    <w:rsid w:val="00EB40EB"/>
    <w:rsid w:val="00EB4B01"/>
    <w:rsid w:val="00EB4CBB"/>
    <w:rsid w:val="00EB4EA6"/>
    <w:rsid w:val="00EB64DA"/>
    <w:rsid w:val="00EB7617"/>
    <w:rsid w:val="00EB7768"/>
    <w:rsid w:val="00EC0CC0"/>
    <w:rsid w:val="00EC0FF8"/>
    <w:rsid w:val="00EC101E"/>
    <w:rsid w:val="00EC16EC"/>
    <w:rsid w:val="00EC20B3"/>
    <w:rsid w:val="00EC2B4B"/>
    <w:rsid w:val="00EC2CCE"/>
    <w:rsid w:val="00EC5163"/>
    <w:rsid w:val="00EC5936"/>
    <w:rsid w:val="00EC6504"/>
    <w:rsid w:val="00EC68F6"/>
    <w:rsid w:val="00EC6E8C"/>
    <w:rsid w:val="00EC782A"/>
    <w:rsid w:val="00EC7C4C"/>
    <w:rsid w:val="00EC7D64"/>
    <w:rsid w:val="00ED0373"/>
    <w:rsid w:val="00ED0A03"/>
    <w:rsid w:val="00ED1237"/>
    <w:rsid w:val="00ED26D3"/>
    <w:rsid w:val="00ED2A27"/>
    <w:rsid w:val="00ED3B2C"/>
    <w:rsid w:val="00ED3D5E"/>
    <w:rsid w:val="00ED3E8D"/>
    <w:rsid w:val="00ED4C13"/>
    <w:rsid w:val="00ED4E33"/>
    <w:rsid w:val="00ED535E"/>
    <w:rsid w:val="00EE0A3E"/>
    <w:rsid w:val="00EE0DA9"/>
    <w:rsid w:val="00EE1BF5"/>
    <w:rsid w:val="00EE2755"/>
    <w:rsid w:val="00EE2869"/>
    <w:rsid w:val="00EE3910"/>
    <w:rsid w:val="00EE44BF"/>
    <w:rsid w:val="00EE4B5B"/>
    <w:rsid w:val="00EE4D96"/>
    <w:rsid w:val="00EE5820"/>
    <w:rsid w:val="00EE5B1C"/>
    <w:rsid w:val="00EE68C2"/>
    <w:rsid w:val="00EE6BEB"/>
    <w:rsid w:val="00EE728D"/>
    <w:rsid w:val="00EE7CCB"/>
    <w:rsid w:val="00EF0174"/>
    <w:rsid w:val="00EF0977"/>
    <w:rsid w:val="00EF0CA6"/>
    <w:rsid w:val="00EF0D4D"/>
    <w:rsid w:val="00EF171C"/>
    <w:rsid w:val="00EF26AF"/>
    <w:rsid w:val="00EF27A1"/>
    <w:rsid w:val="00EF2AE8"/>
    <w:rsid w:val="00EF2B72"/>
    <w:rsid w:val="00EF2FC3"/>
    <w:rsid w:val="00EF3108"/>
    <w:rsid w:val="00EF3200"/>
    <w:rsid w:val="00EF4453"/>
    <w:rsid w:val="00EF4F7B"/>
    <w:rsid w:val="00EF519D"/>
    <w:rsid w:val="00EF5466"/>
    <w:rsid w:val="00EF5793"/>
    <w:rsid w:val="00EF5D0D"/>
    <w:rsid w:val="00EF6393"/>
    <w:rsid w:val="00EF66C1"/>
    <w:rsid w:val="00F00407"/>
    <w:rsid w:val="00F017A3"/>
    <w:rsid w:val="00F03208"/>
    <w:rsid w:val="00F0389D"/>
    <w:rsid w:val="00F03E94"/>
    <w:rsid w:val="00F040CD"/>
    <w:rsid w:val="00F0527F"/>
    <w:rsid w:val="00F0561A"/>
    <w:rsid w:val="00F05AB1"/>
    <w:rsid w:val="00F05EA0"/>
    <w:rsid w:val="00F06611"/>
    <w:rsid w:val="00F06B97"/>
    <w:rsid w:val="00F11517"/>
    <w:rsid w:val="00F120B4"/>
    <w:rsid w:val="00F12D51"/>
    <w:rsid w:val="00F1337E"/>
    <w:rsid w:val="00F138FD"/>
    <w:rsid w:val="00F13C02"/>
    <w:rsid w:val="00F14583"/>
    <w:rsid w:val="00F1557C"/>
    <w:rsid w:val="00F166E6"/>
    <w:rsid w:val="00F16F6B"/>
    <w:rsid w:val="00F203BA"/>
    <w:rsid w:val="00F20873"/>
    <w:rsid w:val="00F20DD8"/>
    <w:rsid w:val="00F21009"/>
    <w:rsid w:val="00F212F0"/>
    <w:rsid w:val="00F23A65"/>
    <w:rsid w:val="00F23D44"/>
    <w:rsid w:val="00F24219"/>
    <w:rsid w:val="00F249C7"/>
    <w:rsid w:val="00F24AA3"/>
    <w:rsid w:val="00F251FC"/>
    <w:rsid w:val="00F25AE2"/>
    <w:rsid w:val="00F25E7B"/>
    <w:rsid w:val="00F26596"/>
    <w:rsid w:val="00F313FF"/>
    <w:rsid w:val="00F319B6"/>
    <w:rsid w:val="00F31A40"/>
    <w:rsid w:val="00F32622"/>
    <w:rsid w:val="00F33BA5"/>
    <w:rsid w:val="00F33F71"/>
    <w:rsid w:val="00F35D0A"/>
    <w:rsid w:val="00F360D0"/>
    <w:rsid w:val="00F371E3"/>
    <w:rsid w:val="00F37502"/>
    <w:rsid w:val="00F4009E"/>
    <w:rsid w:val="00F409C7"/>
    <w:rsid w:val="00F40A28"/>
    <w:rsid w:val="00F416F5"/>
    <w:rsid w:val="00F42408"/>
    <w:rsid w:val="00F428B8"/>
    <w:rsid w:val="00F432EC"/>
    <w:rsid w:val="00F438BD"/>
    <w:rsid w:val="00F448CB"/>
    <w:rsid w:val="00F44E64"/>
    <w:rsid w:val="00F45506"/>
    <w:rsid w:val="00F468FF"/>
    <w:rsid w:val="00F46B5B"/>
    <w:rsid w:val="00F46E18"/>
    <w:rsid w:val="00F50213"/>
    <w:rsid w:val="00F50866"/>
    <w:rsid w:val="00F5146C"/>
    <w:rsid w:val="00F5241F"/>
    <w:rsid w:val="00F53343"/>
    <w:rsid w:val="00F535CA"/>
    <w:rsid w:val="00F5410B"/>
    <w:rsid w:val="00F55971"/>
    <w:rsid w:val="00F5598A"/>
    <w:rsid w:val="00F55D3C"/>
    <w:rsid w:val="00F56708"/>
    <w:rsid w:val="00F56E77"/>
    <w:rsid w:val="00F579D2"/>
    <w:rsid w:val="00F57D20"/>
    <w:rsid w:val="00F60C18"/>
    <w:rsid w:val="00F627E5"/>
    <w:rsid w:val="00F62820"/>
    <w:rsid w:val="00F62ED8"/>
    <w:rsid w:val="00F62F7D"/>
    <w:rsid w:val="00F62F91"/>
    <w:rsid w:val="00F63087"/>
    <w:rsid w:val="00F638BA"/>
    <w:rsid w:val="00F63A7E"/>
    <w:rsid w:val="00F63C1F"/>
    <w:rsid w:val="00F63EEB"/>
    <w:rsid w:val="00F640BF"/>
    <w:rsid w:val="00F646AA"/>
    <w:rsid w:val="00F64BD0"/>
    <w:rsid w:val="00F64C48"/>
    <w:rsid w:val="00F64CC8"/>
    <w:rsid w:val="00F64E6E"/>
    <w:rsid w:val="00F660F3"/>
    <w:rsid w:val="00F66BEC"/>
    <w:rsid w:val="00F66C8F"/>
    <w:rsid w:val="00F67529"/>
    <w:rsid w:val="00F6785B"/>
    <w:rsid w:val="00F70CB0"/>
    <w:rsid w:val="00F717B5"/>
    <w:rsid w:val="00F71BCD"/>
    <w:rsid w:val="00F71DCF"/>
    <w:rsid w:val="00F7213C"/>
    <w:rsid w:val="00F72999"/>
    <w:rsid w:val="00F7386A"/>
    <w:rsid w:val="00F73BBF"/>
    <w:rsid w:val="00F76453"/>
    <w:rsid w:val="00F76553"/>
    <w:rsid w:val="00F77A4C"/>
    <w:rsid w:val="00F812E1"/>
    <w:rsid w:val="00F818B8"/>
    <w:rsid w:val="00F81BBB"/>
    <w:rsid w:val="00F830C3"/>
    <w:rsid w:val="00F83267"/>
    <w:rsid w:val="00F83F70"/>
    <w:rsid w:val="00F8404E"/>
    <w:rsid w:val="00F8436A"/>
    <w:rsid w:val="00F851AE"/>
    <w:rsid w:val="00F85A33"/>
    <w:rsid w:val="00F85BC9"/>
    <w:rsid w:val="00F86659"/>
    <w:rsid w:val="00F8685B"/>
    <w:rsid w:val="00F87301"/>
    <w:rsid w:val="00F87E5B"/>
    <w:rsid w:val="00F905DD"/>
    <w:rsid w:val="00F90B32"/>
    <w:rsid w:val="00F91239"/>
    <w:rsid w:val="00F91955"/>
    <w:rsid w:val="00F923D4"/>
    <w:rsid w:val="00F92B8C"/>
    <w:rsid w:val="00F934A1"/>
    <w:rsid w:val="00F9361D"/>
    <w:rsid w:val="00F9569F"/>
    <w:rsid w:val="00F95780"/>
    <w:rsid w:val="00F95D4E"/>
    <w:rsid w:val="00F97156"/>
    <w:rsid w:val="00F97827"/>
    <w:rsid w:val="00F97EB9"/>
    <w:rsid w:val="00F97EED"/>
    <w:rsid w:val="00F97FB1"/>
    <w:rsid w:val="00FA08AB"/>
    <w:rsid w:val="00FA0AFC"/>
    <w:rsid w:val="00FA1226"/>
    <w:rsid w:val="00FA1D9C"/>
    <w:rsid w:val="00FA2F03"/>
    <w:rsid w:val="00FA2FAD"/>
    <w:rsid w:val="00FA4143"/>
    <w:rsid w:val="00FA4229"/>
    <w:rsid w:val="00FA439A"/>
    <w:rsid w:val="00FA4E52"/>
    <w:rsid w:val="00FA5A33"/>
    <w:rsid w:val="00FA5F7E"/>
    <w:rsid w:val="00FA6392"/>
    <w:rsid w:val="00FA66FF"/>
    <w:rsid w:val="00FA7F89"/>
    <w:rsid w:val="00FB1D0A"/>
    <w:rsid w:val="00FB2383"/>
    <w:rsid w:val="00FB2D49"/>
    <w:rsid w:val="00FB2FF1"/>
    <w:rsid w:val="00FB37DB"/>
    <w:rsid w:val="00FB433E"/>
    <w:rsid w:val="00FB46B6"/>
    <w:rsid w:val="00FB4F8E"/>
    <w:rsid w:val="00FB5773"/>
    <w:rsid w:val="00FB6DA8"/>
    <w:rsid w:val="00FB6E76"/>
    <w:rsid w:val="00FB719F"/>
    <w:rsid w:val="00FB785F"/>
    <w:rsid w:val="00FC11AC"/>
    <w:rsid w:val="00FC135A"/>
    <w:rsid w:val="00FC3627"/>
    <w:rsid w:val="00FC3C17"/>
    <w:rsid w:val="00FC43D5"/>
    <w:rsid w:val="00FC4C3A"/>
    <w:rsid w:val="00FC5234"/>
    <w:rsid w:val="00FC5598"/>
    <w:rsid w:val="00FC5B4B"/>
    <w:rsid w:val="00FC6400"/>
    <w:rsid w:val="00FC6DB6"/>
    <w:rsid w:val="00FC6EA8"/>
    <w:rsid w:val="00FC7AE6"/>
    <w:rsid w:val="00FD0220"/>
    <w:rsid w:val="00FD0CF0"/>
    <w:rsid w:val="00FD169E"/>
    <w:rsid w:val="00FD1E64"/>
    <w:rsid w:val="00FD3141"/>
    <w:rsid w:val="00FD3181"/>
    <w:rsid w:val="00FD3CA3"/>
    <w:rsid w:val="00FD4105"/>
    <w:rsid w:val="00FD4555"/>
    <w:rsid w:val="00FD4C78"/>
    <w:rsid w:val="00FD4E08"/>
    <w:rsid w:val="00FD537F"/>
    <w:rsid w:val="00FD54E6"/>
    <w:rsid w:val="00FD5B3B"/>
    <w:rsid w:val="00FD5BE7"/>
    <w:rsid w:val="00FD60C8"/>
    <w:rsid w:val="00FD6280"/>
    <w:rsid w:val="00FD683E"/>
    <w:rsid w:val="00FD6FDF"/>
    <w:rsid w:val="00FD7739"/>
    <w:rsid w:val="00FD7CBA"/>
    <w:rsid w:val="00FE1F60"/>
    <w:rsid w:val="00FE215C"/>
    <w:rsid w:val="00FE3C49"/>
    <w:rsid w:val="00FE3C6D"/>
    <w:rsid w:val="00FE45AF"/>
    <w:rsid w:val="00FE4D5A"/>
    <w:rsid w:val="00FE69EB"/>
    <w:rsid w:val="00FE726B"/>
    <w:rsid w:val="00FE7621"/>
    <w:rsid w:val="00FF005C"/>
    <w:rsid w:val="00FF0630"/>
    <w:rsid w:val="00FF0F28"/>
    <w:rsid w:val="00FF0FD5"/>
    <w:rsid w:val="00FF13BB"/>
    <w:rsid w:val="00FF1729"/>
    <w:rsid w:val="00FF1A65"/>
    <w:rsid w:val="00FF2619"/>
    <w:rsid w:val="00FF306F"/>
    <w:rsid w:val="00FF3766"/>
    <w:rsid w:val="00FF3AF3"/>
    <w:rsid w:val="00FF3BD2"/>
    <w:rsid w:val="00FF3CE7"/>
    <w:rsid w:val="00FF41A4"/>
    <w:rsid w:val="00FF48E6"/>
    <w:rsid w:val="00FF4CFA"/>
    <w:rsid w:val="00FF5C71"/>
    <w:rsid w:val="00FF5EC3"/>
    <w:rsid w:val="00FF657A"/>
    <w:rsid w:val="00FF72E9"/>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611D1"/>
  <w15:docId w15:val="{4E35BF40-1AF4-40BB-8FAD-7A8CFC12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CD"/>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76E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7B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7B7"/>
  </w:style>
  <w:style w:type="paragraph" w:styleId="Footer">
    <w:name w:val="footer"/>
    <w:basedOn w:val="Normal"/>
    <w:link w:val="FooterChar"/>
    <w:uiPriority w:val="99"/>
    <w:unhideWhenUsed/>
    <w:rsid w:val="003337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7B7"/>
  </w:style>
  <w:style w:type="character" w:customStyle="1" w:styleId="Heading1Char">
    <w:name w:val="Heading 1 Char"/>
    <w:basedOn w:val="DefaultParagraphFont"/>
    <w:link w:val="Heading1"/>
    <w:rsid w:val="007E76EE"/>
    <w:rPr>
      <w:rFonts w:ascii="Times New Roman" w:eastAsia="Times New Roman" w:hAnsi="Times New Roman" w:cs="Times New Roman"/>
      <w:b/>
      <w:bCs/>
      <w:sz w:val="24"/>
      <w:szCs w:val="24"/>
    </w:rPr>
  </w:style>
  <w:style w:type="paragraph" w:customStyle="1" w:styleId="Conditions">
    <w:name w:val="Conditions"/>
    <w:basedOn w:val="Normal"/>
    <w:rsid w:val="00C12A73"/>
    <w:rPr>
      <w:b/>
      <w:caps/>
    </w:rPr>
  </w:style>
  <w:style w:type="paragraph" w:customStyle="1" w:styleId="comments">
    <w:name w:val="comments"/>
    <w:basedOn w:val="Normal"/>
    <w:link w:val="commentsChar"/>
    <w:rsid w:val="00C12A73"/>
    <w:pPr>
      <w:tabs>
        <w:tab w:val="num" w:pos="720"/>
      </w:tabs>
      <w:spacing w:before="120" w:after="120"/>
      <w:ind w:left="720" w:hanging="720"/>
    </w:pPr>
    <w:rPr>
      <w:sz w:val="22"/>
    </w:rPr>
  </w:style>
  <w:style w:type="paragraph" w:styleId="ListParagraph">
    <w:name w:val="List Paragraph"/>
    <w:basedOn w:val="Normal"/>
    <w:uiPriority w:val="34"/>
    <w:qFormat/>
    <w:rsid w:val="007372BD"/>
    <w:pPr>
      <w:ind w:left="720"/>
      <w:contextualSpacing/>
    </w:pPr>
  </w:style>
  <w:style w:type="paragraph" w:styleId="BodyText">
    <w:name w:val="Body Text"/>
    <w:aliases w:val="Body Text Char2 Char,Body Text Char1 Char Char,Body Text Char Char Char Char,Body Text Char1 Char Char Char Char,Body Text Char Char Char Char Char Char,Body Text Char1 Char Char Char Char Char Char,Body Text Char Char2 Char"/>
    <w:basedOn w:val="Normal"/>
    <w:link w:val="BodyTextChar1"/>
    <w:rsid w:val="00AC7E9A"/>
    <w:pPr>
      <w:overflowPunct w:val="0"/>
      <w:autoSpaceDE w:val="0"/>
      <w:autoSpaceDN w:val="0"/>
      <w:adjustRightInd w:val="0"/>
      <w:textAlignment w:val="baseline"/>
    </w:pPr>
    <w:rPr>
      <w:b/>
      <w:sz w:val="20"/>
      <w:szCs w:val="20"/>
    </w:rPr>
  </w:style>
  <w:style w:type="character" w:customStyle="1" w:styleId="BodyTextChar">
    <w:name w:val="Body Text Char"/>
    <w:basedOn w:val="DefaultParagraphFont"/>
    <w:uiPriority w:val="99"/>
    <w:semiHidden/>
    <w:rsid w:val="00AC7E9A"/>
    <w:rPr>
      <w:rFonts w:ascii="Times New Roman" w:eastAsia="Times New Roman" w:hAnsi="Times New Roman" w:cs="Times New Roman"/>
      <w:sz w:val="24"/>
      <w:szCs w:val="24"/>
    </w:rPr>
  </w:style>
  <w:style w:type="character" w:customStyle="1" w:styleId="BodyTextChar1">
    <w:name w:val="Body Text Char1"/>
    <w:aliases w:val="Body Text Char2 Char Char,Body Text Char1 Char Char Char,Body Text Char Char Char Char Char,Body Text Char1 Char Char Char Char Char,Body Text Char Char Char Char Char Char Char,Body Text Char1 Char Char Char Char Char Char Char"/>
    <w:basedOn w:val="DefaultParagraphFont"/>
    <w:link w:val="BodyText"/>
    <w:rsid w:val="00AC7E9A"/>
    <w:rPr>
      <w:rFonts w:ascii="Times New Roman" w:eastAsia="Times New Roman" w:hAnsi="Times New Roman" w:cs="Times New Roman"/>
      <w:b/>
      <w:sz w:val="20"/>
      <w:szCs w:val="20"/>
    </w:rPr>
  </w:style>
  <w:style w:type="character" w:customStyle="1" w:styleId="commentsChar">
    <w:name w:val="comments Char"/>
    <w:basedOn w:val="DefaultParagraphFont"/>
    <w:link w:val="comments"/>
    <w:rsid w:val="00BF114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16F6B"/>
    <w:rPr>
      <w:rFonts w:ascii="Tahoma" w:hAnsi="Tahoma" w:cs="Tahoma"/>
      <w:sz w:val="16"/>
      <w:szCs w:val="16"/>
    </w:rPr>
  </w:style>
  <w:style w:type="character" w:customStyle="1" w:styleId="BalloonTextChar">
    <w:name w:val="Balloon Text Char"/>
    <w:basedOn w:val="DefaultParagraphFont"/>
    <w:link w:val="BalloonText"/>
    <w:uiPriority w:val="99"/>
    <w:semiHidden/>
    <w:rsid w:val="00F16F6B"/>
    <w:rPr>
      <w:rFonts w:ascii="Tahoma" w:eastAsia="Times New Roman" w:hAnsi="Tahoma" w:cs="Tahoma"/>
      <w:sz w:val="16"/>
      <w:szCs w:val="16"/>
    </w:rPr>
  </w:style>
  <w:style w:type="paragraph" w:styleId="NoSpacing">
    <w:name w:val="No Spacing"/>
    <w:uiPriority w:val="1"/>
    <w:qFormat/>
    <w:rsid w:val="003E7E50"/>
    <w:rPr>
      <w:rFonts w:ascii="Times New Roman" w:eastAsia="Times New Roman" w:hAnsi="Times New Roman" w:cs="Times New Roman"/>
      <w:sz w:val="24"/>
      <w:szCs w:val="24"/>
    </w:rPr>
  </w:style>
  <w:style w:type="paragraph" w:customStyle="1" w:styleId="Page1Data">
    <w:name w:val="Page1Data"/>
    <w:basedOn w:val="Normal"/>
    <w:rsid w:val="00D4427C"/>
    <w:rPr>
      <w:bCs/>
      <w:sz w:val="20"/>
    </w:rPr>
  </w:style>
  <w:style w:type="paragraph" w:styleId="BodyTextFirstIndent">
    <w:name w:val="Body Text First Indent"/>
    <w:basedOn w:val="BodyText"/>
    <w:link w:val="BodyTextFirstIndentChar"/>
    <w:rsid w:val="00A24627"/>
    <w:pPr>
      <w:spacing w:after="120"/>
      <w:ind w:firstLine="210"/>
    </w:pPr>
    <w:rPr>
      <w:b w:val="0"/>
    </w:rPr>
  </w:style>
  <w:style w:type="character" w:customStyle="1" w:styleId="BodyTextFirstIndentChar">
    <w:name w:val="Body Text First Indent Char"/>
    <w:basedOn w:val="BodyTextChar1"/>
    <w:link w:val="BodyTextFirstIndent"/>
    <w:rsid w:val="00A24627"/>
    <w:rPr>
      <w:rFonts w:ascii="Times New Roman" w:eastAsia="Times New Roman" w:hAnsi="Times New Roman" w:cs="Times New Roman"/>
      <w:b w:val="0"/>
      <w:sz w:val="20"/>
      <w:szCs w:val="20"/>
    </w:rPr>
  </w:style>
  <w:style w:type="paragraph" w:styleId="BodyText2">
    <w:name w:val="Body Text 2"/>
    <w:basedOn w:val="Normal"/>
    <w:link w:val="BodyText2Char"/>
    <w:uiPriority w:val="99"/>
    <w:semiHidden/>
    <w:unhideWhenUsed/>
    <w:rsid w:val="003D4EF2"/>
    <w:pPr>
      <w:spacing w:after="120" w:line="480" w:lineRule="auto"/>
    </w:pPr>
  </w:style>
  <w:style w:type="character" w:customStyle="1" w:styleId="BodyText2Char">
    <w:name w:val="Body Text 2 Char"/>
    <w:basedOn w:val="DefaultParagraphFont"/>
    <w:link w:val="BodyText2"/>
    <w:uiPriority w:val="99"/>
    <w:semiHidden/>
    <w:rsid w:val="003D4EF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6400"/>
    <w:rPr>
      <w:sz w:val="16"/>
      <w:szCs w:val="16"/>
    </w:rPr>
  </w:style>
  <w:style w:type="paragraph" w:styleId="CommentText">
    <w:name w:val="annotation text"/>
    <w:basedOn w:val="Normal"/>
    <w:link w:val="CommentTextChar"/>
    <w:uiPriority w:val="99"/>
    <w:semiHidden/>
    <w:unhideWhenUsed/>
    <w:rsid w:val="00FC6400"/>
    <w:rPr>
      <w:sz w:val="20"/>
      <w:szCs w:val="20"/>
    </w:rPr>
  </w:style>
  <w:style w:type="character" w:customStyle="1" w:styleId="CommentTextChar">
    <w:name w:val="Comment Text Char"/>
    <w:basedOn w:val="DefaultParagraphFont"/>
    <w:link w:val="CommentText"/>
    <w:uiPriority w:val="99"/>
    <w:semiHidden/>
    <w:rsid w:val="00FC6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400"/>
    <w:rPr>
      <w:b/>
      <w:bCs/>
    </w:rPr>
  </w:style>
  <w:style w:type="character" w:customStyle="1" w:styleId="CommentSubjectChar">
    <w:name w:val="Comment Subject Char"/>
    <w:basedOn w:val="CommentTextChar"/>
    <w:link w:val="CommentSubject"/>
    <w:uiPriority w:val="99"/>
    <w:semiHidden/>
    <w:rsid w:val="00FC64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91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7BE4-B1BC-4FFC-8E35-3957B963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12</Pages>
  <Words>4937</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Hendricks County Government</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jgarcia</dc:creator>
  <cp:keywords/>
  <dc:description/>
  <cp:lastModifiedBy>Brandy Swinford</cp:lastModifiedBy>
  <cp:revision>12</cp:revision>
  <cp:lastPrinted>2022-11-14T18:46:00Z</cp:lastPrinted>
  <dcterms:created xsi:type="dcterms:W3CDTF">2023-06-26T19:27:00Z</dcterms:created>
  <dcterms:modified xsi:type="dcterms:W3CDTF">2023-08-14T17:59:00Z</dcterms:modified>
</cp:coreProperties>
</file>